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B4" w:rsidRPr="00F277B4" w:rsidRDefault="00F277B4" w:rsidP="00F277B4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F277B4" w:rsidRPr="00F277B4" w:rsidRDefault="00F277B4" w:rsidP="00F277B4">
      <w:pPr>
        <w:spacing w:after="29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Umowa nr …./2017</w:t>
      </w:r>
    </w:p>
    <w:p w:rsidR="00F277B4" w:rsidRPr="00F277B4" w:rsidRDefault="00F277B4" w:rsidP="00F277B4">
      <w:pPr>
        <w:spacing w:after="29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 xml:space="preserve">o udzielenie wsparcia pomostowego na uruchomienie działalności gospodarczej </w:t>
      </w:r>
      <w:r w:rsidRPr="00F277B4">
        <w:rPr>
          <w:rFonts w:asciiTheme="minorHAnsi" w:hAnsiTheme="minorHAnsi" w:cs="Arial"/>
          <w:b/>
          <w:sz w:val="22"/>
          <w:szCs w:val="22"/>
        </w:rPr>
        <w:br/>
        <w:t>w ramach p</w:t>
      </w:r>
      <w:r>
        <w:rPr>
          <w:rFonts w:asciiTheme="minorHAnsi" w:hAnsiTheme="minorHAnsi" w:cs="Arial"/>
          <w:b/>
          <w:sz w:val="22"/>
          <w:szCs w:val="22"/>
        </w:rPr>
        <w:t>rojektu Nr RPLD.08.03.03-10-0005</w:t>
      </w:r>
      <w:r w:rsidRPr="00F277B4">
        <w:rPr>
          <w:rFonts w:asciiTheme="minorHAnsi" w:hAnsiTheme="minorHAnsi" w:cs="Arial"/>
          <w:b/>
          <w:sz w:val="22"/>
          <w:szCs w:val="22"/>
        </w:rPr>
        <w:t>/16 „</w:t>
      </w:r>
      <w:r>
        <w:rPr>
          <w:rFonts w:asciiTheme="minorHAnsi" w:hAnsiTheme="minorHAnsi" w:cs="Arial"/>
          <w:b/>
          <w:sz w:val="22"/>
          <w:szCs w:val="22"/>
        </w:rPr>
        <w:t>Startuj z biznesem</w:t>
      </w:r>
      <w:r w:rsidRPr="00F277B4">
        <w:rPr>
          <w:rFonts w:asciiTheme="minorHAnsi" w:hAnsiTheme="minorHAnsi" w:cs="Arial"/>
          <w:b/>
          <w:sz w:val="22"/>
          <w:szCs w:val="22"/>
        </w:rPr>
        <w:t>”</w:t>
      </w:r>
    </w:p>
    <w:p w:rsidR="00F277B4" w:rsidRPr="00F277B4" w:rsidRDefault="00F277B4" w:rsidP="00F277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F277B4" w:rsidRPr="00F277B4" w:rsidRDefault="00F277B4" w:rsidP="00F277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pomiędzy:</w:t>
      </w:r>
    </w:p>
    <w:p w:rsidR="00F277B4" w:rsidRPr="00216FA8" w:rsidRDefault="00216FA8" w:rsidP="00216FA8">
      <w:pPr>
        <w:spacing w:after="290"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4B498A">
        <w:rPr>
          <w:rFonts w:asciiTheme="minorHAnsi" w:hAnsiTheme="minorHAnsi"/>
          <w:b/>
          <w:sz w:val="22"/>
          <w:szCs w:val="22"/>
        </w:rPr>
        <w:t>Sysco</w:t>
      </w:r>
      <w:proofErr w:type="spellEnd"/>
      <w:r w:rsidRPr="004B498A">
        <w:rPr>
          <w:rFonts w:asciiTheme="minorHAnsi" w:hAnsiTheme="minorHAnsi"/>
          <w:b/>
          <w:sz w:val="22"/>
          <w:szCs w:val="22"/>
        </w:rPr>
        <w:t xml:space="preserve"> Polska Sp. z o.o</w:t>
      </w:r>
      <w:r w:rsidRPr="004B498A">
        <w:rPr>
          <w:rFonts w:asciiTheme="minorHAnsi" w:hAnsiTheme="minorHAnsi"/>
          <w:sz w:val="22"/>
          <w:szCs w:val="22"/>
        </w:rPr>
        <w:t xml:space="preserve">. z siedzibą  w Warszawie przy Al. Komisji Edukacji Narodowej 18/5b, 02-797 Warszawa, zarejestrowaną w Sądzie Rejonowym dla m.st. Warszawy, XIII Wydział Gospodarczy, pod numerem KRS 0000298984, NIP: 1070009834, REGON: 141314350 reprezentowaną przez </w:t>
      </w:r>
      <w:r w:rsidRPr="004B498A">
        <w:rPr>
          <w:rFonts w:asciiTheme="minorHAnsi" w:hAnsiTheme="minorHAnsi"/>
          <w:b/>
          <w:sz w:val="22"/>
          <w:szCs w:val="22"/>
        </w:rPr>
        <w:t>Agnieszkę Kostrzewę – Sarnowicz</w:t>
      </w:r>
      <w:r w:rsidRPr="004B498A">
        <w:rPr>
          <w:rFonts w:asciiTheme="minorHAnsi" w:hAnsiTheme="minorHAnsi"/>
          <w:sz w:val="22"/>
          <w:szCs w:val="22"/>
        </w:rPr>
        <w:t xml:space="preserve"> – </w:t>
      </w:r>
      <w:r w:rsidRPr="004B498A">
        <w:rPr>
          <w:rFonts w:asciiTheme="minorHAnsi" w:hAnsiTheme="minorHAnsi"/>
          <w:b/>
          <w:sz w:val="22"/>
          <w:szCs w:val="22"/>
        </w:rPr>
        <w:t>Koordynatora projektu,</w:t>
      </w:r>
      <w:r w:rsidRPr="004B498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Pr="004B498A">
        <w:rPr>
          <w:rFonts w:asciiTheme="minorHAnsi" w:hAnsiTheme="minorHAnsi"/>
          <w:sz w:val="22"/>
          <w:szCs w:val="22"/>
        </w:rPr>
        <w:t xml:space="preserve">zwaną dalej </w:t>
      </w:r>
      <w:r w:rsidRPr="008328F4">
        <w:rPr>
          <w:rFonts w:asciiTheme="minorHAnsi" w:hAnsiTheme="minorHAnsi"/>
          <w:b/>
          <w:sz w:val="22"/>
          <w:szCs w:val="22"/>
        </w:rPr>
        <w:t>„Realizatorem projektu”</w:t>
      </w:r>
    </w:p>
    <w:p w:rsidR="00F277B4" w:rsidRPr="00F277B4" w:rsidRDefault="00F277B4" w:rsidP="00F277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a</w:t>
      </w:r>
    </w:p>
    <w:p w:rsidR="00F277B4" w:rsidRPr="00F277B4" w:rsidRDefault="00F277B4" w:rsidP="00F277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F277B4" w:rsidRPr="00F277B4" w:rsidRDefault="00F277B4" w:rsidP="00F277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Panią/em………………………………………………………………………………………………………………………………………………</w:t>
      </w:r>
    </w:p>
    <w:p w:rsidR="00F277B4" w:rsidRPr="00F277B4" w:rsidRDefault="00F277B4" w:rsidP="00F277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zamieszkałą/</w:t>
      </w:r>
      <w:proofErr w:type="spellStart"/>
      <w:r w:rsidRPr="00F277B4">
        <w:rPr>
          <w:rFonts w:asciiTheme="minorHAnsi" w:hAnsiTheme="minorHAnsi" w:cs="Arial"/>
          <w:sz w:val="22"/>
          <w:szCs w:val="22"/>
        </w:rPr>
        <w:t>ym</w:t>
      </w:r>
      <w:proofErr w:type="spellEnd"/>
      <w:r w:rsidRPr="00F277B4">
        <w:rPr>
          <w:rFonts w:asciiTheme="minorHAnsi" w:hAnsiTheme="minorHAnsi" w:cs="Arial"/>
          <w:sz w:val="22"/>
          <w:szCs w:val="22"/>
        </w:rPr>
        <w:t xml:space="preserve"> w ……………………..….... (kod ….. - ……….), ul. ……………………………………………..……………….. nr ……………………………………………………………,</w:t>
      </w:r>
    </w:p>
    <w:p w:rsidR="00F277B4" w:rsidRPr="00F277B4" w:rsidRDefault="00F277B4" w:rsidP="00F277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legitymującą/</w:t>
      </w:r>
      <w:proofErr w:type="spellStart"/>
      <w:r w:rsidRPr="00F277B4">
        <w:rPr>
          <w:rFonts w:asciiTheme="minorHAnsi" w:hAnsiTheme="minorHAnsi" w:cs="Arial"/>
          <w:sz w:val="22"/>
          <w:szCs w:val="22"/>
        </w:rPr>
        <w:t>ym</w:t>
      </w:r>
      <w:proofErr w:type="spellEnd"/>
      <w:r w:rsidRPr="00F277B4">
        <w:rPr>
          <w:rFonts w:asciiTheme="minorHAnsi" w:hAnsiTheme="minorHAnsi" w:cs="Arial"/>
          <w:sz w:val="22"/>
          <w:szCs w:val="22"/>
        </w:rPr>
        <w:t xml:space="preserve"> się dowodem osobistym nr ……………………….……… seria ……………………………………………………..</w:t>
      </w:r>
    </w:p>
    <w:p w:rsidR="00F277B4" w:rsidRPr="00F277B4" w:rsidRDefault="00F277B4" w:rsidP="00F277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PESEL ……………………………………………………</w:t>
      </w:r>
    </w:p>
    <w:p w:rsidR="00F277B4" w:rsidRPr="00F277B4" w:rsidRDefault="00F277B4" w:rsidP="00F277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prowadząc/</w:t>
      </w:r>
      <w:proofErr w:type="spellStart"/>
      <w:r w:rsidRPr="00F277B4">
        <w:rPr>
          <w:rFonts w:asciiTheme="minorHAnsi" w:hAnsiTheme="minorHAnsi" w:cs="Arial"/>
          <w:sz w:val="22"/>
          <w:szCs w:val="22"/>
        </w:rPr>
        <w:t>ym</w:t>
      </w:r>
      <w:proofErr w:type="spellEnd"/>
      <w:r w:rsidRPr="00F277B4">
        <w:rPr>
          <w:rFonts w:asciiTheme="minorHAnsi" w:hAnsiTheme="minorHAnsi" w:cs="Arial"/>
          <w:sz w:val="22"/>
          <w:szCs w:val="22"/>
        </w:rPr>
        <w:t xml:space="preserve"> działalność gospodarczą pod nazwą …………………………………………………………………………………………………………………………………………………………</w:t>
      </w:r>
    </w:p>
    <w:p w:rsidR="00F277B4" w:rsidRPr="00F277B4" w:rsidRDefault="00F277B4" w:rsidP="00F277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 xml:space="preserve">z siedzibą w …………………………………………………………………………………………. , </w:t>
      </w:r>
      <w:r w:rsidRPr="00F277B4">
        <w:rPr>
          <w:rFonts w:asciiTheme="minorHAnsi" w:hAnsiTheme="minorHAnsi" w:cs="Arial"/>
          <w:b/>
          <w:sz w:val="22"/>
          <w:szCs w:val="22"/>
        </w:rPr>
        <w:t>wpisaną do Centralnej Ewidencji i Informacji o Działalności Gospodarczej Rzeczypospolitej Polskiej</w:t>
      </w:r>
    </w:p>
    <w:p w:rsidR="00F277B4" w:rsidRPr="00F277B4" w:rsidRDefault="00F277B4" w:rsidP="00F277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NIP …………………………………………, REGON ………………………….………..,</w:t>
      </w:r>
    </w:p>
    <w:p w:rsidR="00F277B4" w:rsidRPr="00F277B4" w:rsidRDefault="00F277B4" w:rsidP="00F277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277B4" w:rsidRPr="00F277B4" w:rsidRDefault="00216FA8" w:rsidP="00F277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</w:t>
      </w:r>
      <w:r w:rsidR="00F277B4" w:rsidRPr="00F277B4">
        <w:rPr>
          <w:rFonts w:asciiTheme="minorHAnsi" w:hAnsiTheme="minorHAnsi" w:cs="Arial"/>
          <w:sz w:val="22"/>
          <w:szCs w:val="22"/>
        </w:rPr>
        <w:t>waną</w:t>
      </w:r>
      <w:r>
        <w:rPr>
          <w:rFonts w:asciiTheme="minorHAnsi" w:hAnsiTheme="minorHAnsi" w:cs="Arial"/>
          <w:sz w:val="22"/>
          <w:szCs w:val="22"/>
        </w:rPr>
        <w:t>/</w:t>
      </w:r>
      <w:proofErr w:type="spellStart"/>
      <w:r>
        <w:rPr>
          <w:rFonts w:asciiTheme="minorHAnsi" w:hAnsiTheme="minorHAnsi" w:cs="Arial"/>
          <w:sz w:val="22"/>
          <w:szCs w:val="22"/>
        </w:rPr>
        <w:t>ym</w:t>
      </w:r>
      <w:proofErr w:type="spellEnd"/>
      <w:r w:rsidR="00F277B4" w:rsidRPr="00F277B4">
        <w:rPr>
          <w:rFonts w:asciiTheme="minorHAnsi" w:hAnsiTheme="minorHAnsi" w:cs="Arial"/>
          <w:sz w:val="22"/>
          <w:szCs w:val="22"/>
        </w:rPr>
        <w:t xml:space="preserve"> dalej </w:t>
      </w:r>
      <w:r w:rsidR="00F277B4" w:rsidRPr="00216FA8">
        <w:rPr>
          <w:rFonts w:asciiTheme="minorHAnsi" w:hAnsiTheme="minorHAnsi" w:cs="Arial"/>
          <w:b/>
          <w:sz w:val="22"/>
          <w:szCs w:val="22"/>
        </w:rPr>
        <w:t>„Beneficjentem pomocy”.</w:t>
      </w:r>
    </w:p>
    <w:p w:rsidR="00F277B4" w:rsidRPr="00F277B4" w:rsidRDefault="00F277B4" w:rsidP="00F277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F277B4" w:rsidRPr="00F277B4" w:rsidRDefault="00F277B4" w:rsidP="00F277B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§ 1</w:t>
      </w:r>
    </w:p>
    <w:p w:rsidR="00F277B4" w:rsidRPr="00F277B4" w:rsidRDefault="00F277B4" w:rsidP="00F277B4">
      <w:pPr>
        <w:spacing w:after="113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lastRenderedPageBreak/>
        <w:t>Wyjaśnienie pojęć umowy</w:t>
      </w:r>
    </w:p>
    <w:p w:rsidR="00F277B4" w:rsidRPr="00F277B4" w:rsidRDefault="00F277B4" w:rsidP="00F277B4">
      <w:pPr>
        <w:spacing w:afterLines="113" w:after="271" w:line="360" w:lineRule="auto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Ilekroć w niniejszej umowie jest mowa o:</w:t>
      </w:r>
    </w:p>
    <w:p w:rsidR="00F277B4" w:rsidRPr="00F277B4" w:rsidRDefault="00F277B4" w:rsidP="00F277B4">
      <w:pPr>
        <w:numPr>
          <w:ilvl w:val="0"/>
          <w:numId w:val="29"/>
        </w:numPr>
        <w:spacing w:afterLines="113" w:after="271"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„wsparciu pomostowym”</w:t>
      </w:r>
      <w:r w:rsidRPr="00F277B4">
        <w:rPr>
          <w:rFonts w:asciiTheme="minorHAnsi" w:hAnsiTheme="minorHAnsi" w:cs="Arial"/>
          <w:sz w:val="22"/>
          <w:szCs w:val="22"/>
        </w:rPr>
        <w:t xml:space="preserve"> – </w:t>
      </w:r>
      <w:r w:rsidRPr="00F277B4">
        <w:rPr>
          <w:rFonts w:asciiTheme="minorHAnsi" w:eastAsia="Lucida Sans Unicode" w:hAnsiTheme="minorHAnsi" w:cs="Arial"/>
          <w:kern w:val="1"/>
          <w:sz w:val="22"/>
          <w:szCs w:val="22"/>
        </w:rPr>
        <w:t>należy przez to rozumieć wsparcie finansowe udzielane beneficjentowi pomocy po rozpoczęciu działalności gospodarczej na podstawie niniejszej umowy, wypłacane w comiesięcznych transzach</w:t>
      </w:r>
      <w:r w:rsidRPr="00F277B4">
        <w:rPr>
          <w:rFonts w:asciiTheme="minorHAnsi" w:hAnsiTheme="minorHAnsi" w:cs="Arial"/>
          <w:sz w:val="22"/>
          <w:szCs w:val="22"/>
        </w:rPr>
        <w:t>;</w:t>
      </w:r>
    </w:p>
    <w:p w:rsidR="00F277B4" w:rsidRPr="00F277B4" w:rsidRDefault="00F277B4" w:rsidP="00F277B4">
      <w:pPr>
        <w:numPr>
          <w:ilvl w:val="0"/>
          <w:numId w:val="29"/>
        </w:numPr>
        <w:spacing w:afterLines="113" w:after="271"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„Realizatorze projektu”</w:t>
      </w:r>
      <w:r w:rsidRPr="00F277B4">
        <w:rPr>
          <w:rFonts w:asciiTheme="minorHAnsi" w:hAnsiTheme="minorHAnsi" w:cs="Arial"/>
          <w:sz w:val="22"/>
          <w:szCs w:val="22"/>
        </w:rPr>
        <w:t xml:space="preserve"> – należy przez to rozumieć podmiot, z którym WUP w Łodzi podpisał umowę stanowiącą podstawę do udzielenia wsparcia finansowego;</w:t>
      </w:r>
    </w:p>
    <w:p w:rsidR="00F277B4" w:rsidRPr="00F277B4" w:rsidRDefault="00F277B4" w:rsidP="00F277B4">
      <w:pPr>
        <w:numPr>
          <w:ilvl w:val="0"/>
          <w:numId w:val="29"/>
        </w:numPr>
        <w:spacing w:afterLines="113" w:after="271"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„Beneficjencie pomocy”</w:t>
      </w:r>
      <w:r w:rsidRPr="00F277B4">
        <w:rPr>
          <w:rFonts w:asciiTheme="minorHAnsi" w:hAnsiTheme="minorHAnsi" w:cs="Arial"/>
          <w:sz w:val="22"/>
          <w:szCs w:val="22"/>
        </w:rPr>
        <w:t xml:space="preserve"> – należy przez to rozumieć uczestnika projektu, który rozpoczął prowadzenie działalności gospodarczej w trakcie realizacji projektu i otrzymał w związku z tym pomoc publiczną (bezpośredni odbiorca pomocy).</w:t>
      </w:r>
    </w:p>
    <w:p w:rsidR="00F277B4" w:rsidRPr="00F277B4" w:rsidRDefault="00F277B4" w:rsidP="00F277B4">
      <w:pPr>
        <w:numPr>
          <w:ilvl w:val="0"/>
          <w:numId w:val="29"/>
        </w:numPr>
        <w:spacing w:afterLines="113" w:after="271"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„Wniosku”</w:t>
      </w:r>
      <w:r w:rsidRPr="00F277B4">
        <w:rPr>
          <w:rFonts w:asciiTheme="minorHAnsi" w:hAnsiTheme="minorHAnsi" w:cs="Arial"/>
          <w:sz w:val="22"/>
          <w:szCs w:val="22"/>
        </w:rPr>
        <w:t xml:space="preserve"> – należy przez to rozumieć wniosek beneficjenta pomocy złożony do realizatora projektu o przyznanie wsparcia wraz z załącznikami;</w:t>
      </w:r>
    </w:p>
    <w:p w:rsidR="00F277B4" w:rsidRPr="00F277B4" w:rsidRDefault="00F277B4" w:rsidP="00F277B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§ 2</w:t>
      </w:r>
    </w:p>
    <w:p w:rsidR="00F277B4" w:rsidRPr="00F277B4" w:rsidRDefault="00F277B4" w:rsidP="00F277B4">
      <w:pPr>
        <w:spacing w:after="113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Przedmiot umowy</w:t>
      </w:r>
    </w:p>
    <w:p w:rsidR="00F277B4" w:rsidRPr="00F277B4" w:rsidRDefault="00F277B4" w:rsidP="00F277B4">
      <w:pPr>
        <w:widowControl w:val="0"/>
        <w:numPr>
          <w:ilvl w:val="0"/>
          <w:numId w:val="30"/>
        </w:numPr>
        <w:tabs>
          <w:tab w:val="left" w:pos="0"/>
        </w:tabs>
        <w:suppressAutoHyphens/>
        <w:spacing w:after="113" w:line="360" w:lineRule="auto"/>
        <w:ind w:left="425" w:hanging="425"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F277B4">
        <w:rPr>
          <w:rFonts w:asciiTheme="minorHAnsi" w:eastAsia="Lucida Sans Unicode" w:hAnsiTheme="minorHAnsi"/>
          <w:kern w:val="1"/>
          <w:sz w:val="22"/>
          <w:szCs w:val="22"/>
        </w:rPr>
        <w:t>Przedmiotem niniejszej umowy jest udzielenie przez realizatora projektu wsparcia pomostowego beneficjentowi pomocy, który prowadzi działalność gospodarczą. Celem wsparcia jest wspomożenie beneficjenta pomocy w pierwszych miesiącach prowadzenia działalności gospodarczej.</w:t>
      </w:r>
    </w:p>
    <w:p w:rsidR="00F277B4" w:rsidRPr="00F277B4" w:rsidRDefault="00F277B4" w:rsidP="00F277B4">
      <w:pPr>
        <w:numPr>
          <w:ilvl w:val="0"/>
          <w:numId w:val="30"/>
        </w:numPr>
        <w:spacing w:afterLines="113" w:after="271"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 xml:space="preserve">Wsparcie jest udzielane w projektu pn. </w:t>
      </w:r>
      <w:r w:rsidRPr="00F277B4">
        <w:rPr>
          <w:rFonts w:asciiTheme="minorHAnsi" w:hAnsiTheme="minorHAnsi" w:cs="Arial"/>
          <w:b/>
          <w:sz w:val="22"/>
          <w:szCs w:val="22"/>
        </w:rPr>
        <w:t>„</w:t>
      </w:r>
      <w:r w:rsidR="00216FA8">
        <w:rPr>
          <w:rFonts w:asciiTheme="minorHAnsi" w:hAnsiTheme="minorHAnsi" w:cs="Arial"/>
          <w:b/>
          <w:sz w:val="22"/>
          <w:szCs w:val="22"/>
        </w:rPr>
        <w:t>Startuj  z biznesem</w:t>
      </w:r>
      <w:r w:rsidRPr="00F277B4">
        <w:rPr>
          <w:rFonts w:asciiTheme="minorHAnsi" w:hAnsiTheme="minorHAnsi" w:cs="Arial"/>
          <w:sz w:val="22"/>
          <w:szCs w:val="22"/>
        </w:rPr>
        <w:t xml:space="preserve">”  dofinansowanego ze środków Europejskiego Funduszu Społecznego w ramach Regionalnego Programu Operacyjnego Województwa Łódzkiego na lata 2014-2020, realizowanego na podstawie umowy o dofinansowanie projektu </w:t>
      </w:r>
      <w:r w:rsidR="00216FA8">
        <w:rPr>
          <w:rFonts w:asciiTheme="minorHAnsi" w:hAnsiTheme="minorHAnsi" w:cs="Arial"/>
          <w:sz w:val="22"/>
          <w:szCs w:val="22"/>
        </w:rPr>
        <w:t xml:space="preserve">nr </w:t>
      </w:r>
      <w:r w:rsidR="00216FA8" w:rsidRPr="00216FA8">
        <w:rPr>
          <w:rFonts w:asciiTheme="minorHAnsi" w:hAnsiTheme="minorHAnsi" w:cs="Arial"/>
          <w:b/>
          <w:sz w:val="22"/>
          <w:szCs w:val="22"/>
        </w:rPr>
        <w:t>RPLD.08.03.03-10-0005</w:t>
      </w:r>
      <w:r w:rsidRPr="00216FA8">
        <w:rPr>
          <w:rFonts w:asciiTheme="minorHAnsi" w:hAnsiTheme="minorHAnsi" w:cs="Arial"/>
          <w:b/>
          <w:sz w:val="22"/>
          <w:szCs w:val="22"/>
        </w:rPr>
        <w:t>/16-00 z dn. 23.03.2017 r.,</w:t>
      </w:r>
      <w:r w:rsidRPr="00F277B4">
        <w:rPr>
          <w:rFonts w:asciiTheme="minorHAnsi" w:hAnsiTheme="minorHAnsi" w:cs="Arial"/>
          <w:sz w:val="22"/>
          <w:szCs w:val="22"/>
        </w:rPr>
        <w:t xml:space="preserve"> </w:t>
      </w:r>
      <w:r w:rsidRPr="00F277B4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Rozporządzenia</w:t>
      </w:r>
      <w:r w:rsidR="00216FA8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 xml:space="preserve"> Ministra Infrastruktury </w:t>
      </w:r>
      <w:r w:rsidRPr="00F277B4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 xml:space="preserve">i Rozwoju z dnia 2 lipca 2015 r. w sprawie udzielania pomocy de </w:t>
      </w:r>
      <w:proofErr w:type="spellStart"/>
      <w:r w:rsidRPr="00F277B4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minimis</w:t>
      </w:r>
      <w:proofErr w:type="spellEnd"/>
      <w:r w:rsidRPr="00F277B4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 xml:space="preserve"> oraz pomocy publicznej w ramach programów operacyjnych finansowanych z Europejskiego Funduszu Społecznego </w:t>
      </w:r>
      <w:r w:rsidRPr="00F277B4">
        <w:rPr>
          <w:rFonts w:asciiTheme="minorHAnsi" w:hAnsiTheme="minorHAnsi" w:cs="Arial"/>
          <w:i/>
          <w:color w:val="000000"/>
          <w:sz w:val="22"/>
          <w:szCs w:val="22"/>
        </w:rPr>
        <w:t>na lata 2014–2020</w:t>
      </w:r>
      <w:r w:rsidRPr="00F277B4">
        <w:rPr>
          <w:rFonts w:asciiTheme="minorHAnsi" w:hAnsiTheme="minorHAnsi" w:cs="Arial"/>
          <w:i/>
          <w:sz w:val="22"/>
          <w:szCs w:val="22"/>
        </w:rPr>
        <w:t>(</w:t>
      </w:r>
      <w:r w:rsidRPr="00F277B4">
        <w:rPr>
          <w:rFonts w:asciiTheme="minorHAnsi" w:hAnsiTheme="minorHAnsi" w:cs="Arial"/>
          <w:bCs/>
          <w:i/>
          <w:color w:val="000000"/>
          <w:sz w:val="22"/>
          <w:szCs w:val="22"/>
        </w:rPr>
        <w:t xml:space="preserve">Dz.U. 2015 poz. 1073) </w:t>
      </w:r>
      <w:r w:rsidRPr="00F277B4">
        <w:rPr>
          <w:rFonts w:asciiTheme="minorHAnsi" w:hAnsiTheme="minorHAnsi" w:cs="Arial"/>
          <w:sz w:val="22"/>
          <w:szCs w:val="22"/>
        </w:rPr>
        <w:t xml:space="preserve">oraz w oparciu o </w:t>
      </w:r>
      <w:hyperlink r:id="rId9" w:tooltip="Rozporządzenie Komisji (UE) nr 1407/2013 z dnia 18 grudnia 2013 r. w sprawie stosowania art. 107 i 108 Traktatu o funkcjonowaniu Unii Europejskiej do pomocy de minimis" w:history="1">
        <w:r w:rsidRPr="00F277B4">
          <w:rPr>
            <w:rFonts w:asciiTheme="minorHAnsi" w:hAnsiTheme="minorHAnsi" w:cs="Arial"/>
            <w:i/>
            <w:sz w:val="22"/>
            <w:szCs w:val="22"/>
            <w:bdr w:val="none" w:sz="0" w:space="0" w:color="auto" w:frame="1"/>
          </w:rPr>
          <w:t>Rozporządzenie Komisji (UE) nr 1407/</w:t>
        </w:r>
        <w:r w:rsidR="00216FA8">
          <w:rPr>
            <w:rFonts w:asciiTheme="minorHAnsi" w:hAnsiTheme="minorHAnsi" w:cs="Arial"/>
            <w:i/>
            <w:sz w:val="22"/>
            <w:szCs w:val="22"/>
            <w:bdr w:val="none" w:sz="0" w:space="0" w:color="auto" w:frame="1"/>
          </w:rPr>
          <w:t xml:space="preserve">2013 z dnia 18 grudnia 2013 r. </w:t>
        </w:r>
        <w:r w:rsidRPr="00F277B4">
          <w:rPr>
            <w:rFonts w:asciiTheme="minorHAnsi" w:hAnsiTheme="minorHAnsi" w:cs="Arial"/>
            <w:i/>
            <w:sz w:val="22"/>
            <w:szCs w:val="22"/>
            <w:bdr w:val="none" w:sz="0" w:space="0" w:color="auto" w:frame="1"/>
          </w:rPr>
          <w:t xml:space="preserve">w sprawie stosowania art. 107 i 108 Traktatu </w:t>
        </w:r>
        <w:r w:rsidR="00216FA8">
          <w:rPr>
            <w:rFonts w:asciiTheme="minorHAnsi" w:hAnsiTheme="minorHAnsi" w:cs="Arial"/>
            <w:i/>
            <w:sz w:val="22"/>
            <w:szCs w:val="22"/>
            <w:bdr w:val="none" w:sz="0" w:space="0" w:color="auto" w:frame="1"/>
          </w:rPr>
          <w:br/>
        </w:r>
        <w:r w:rsidRPr="00F277B4">
          <w:rPr>
            <w:rFonts w:asciiTheme="minorHAnsi" w:hAnsiTheme="minorHAnsi" w:cs="Arial"/>
            <w:i/>
            <w:sz w:val="22"/>
            <w:szCs w:val="22"/>
            <w:bdr w:val="none" w:sz="0" w:space="0" w:color="auto" w:frame="1"/>
          </w:rPr>
          <w:lastRenderedPageBreak/>
          <w:t xml:space="preserve">o funkcjonowaniu Unii Europejskiej do pomocy de </w:t>
        </w:r>
        <w:proofErr w:type="spellStart"/>
        <w:r w:rsidRPr="00F277B4">
          <w:rPr>
            <w:rFonts w:asciiTheme="minorHAnsi" w:hAnsiTheme="minorHAnsi" w:cs="Arial"/>
            <w:i/>
            <w:sz w:val="22"/>
            <w:szCs w:val="22"/>
            <w:bdr w:val="none" w:sz="0" w:space="0" w:color="auto" w:frame="1"/>
          </w:rPr>
          <w:t>minimis</w:t>
        </w:r>
        <w:proofErr w:type="spellEnd"/>
        <w:r w:rsidR="00216FA8">
          <w:rPr>
            <w:rFonts w:asciiTheme="minorHAnsi" w:hAnsiTheme="minorHAnsi" w:cs="Arial"/>
            <w:i/>
            <w:sz w:val="22"/>
            <w:szCs w:val="22"/>
            <w:bdr w:val="none" w:sz="0" w:space="0" w:color="auto" w:frame="1"/>
          </w:rPr>
          <w:t xml:space="preserve"> </w:t>
        </w:r>
        <w:r w:rsidRPr="00F277B4">
          <w:rPr>
            <w:rFonts w:asciiTheme="minorHAnsi" w:hAnsiTheme="minorHAnsi" w:cs="Arial"/>
            <w:i/>
            <w:sz w:val="22"/>
            <w:szCs w:val="22"/>
            <w:bdr w:val="none" w:sz="0" w:space="0" w:color="auto" w:frame="1"/>
          </w:rPr>
          <w:t>Dz. Urz. UE L 352 z 24.12.2013)</w:t>
        </w:r>
      </w:hyperlink>
      <w:r w:rsidRPr="00F277B4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</w:t>
      </w:r>
      <w:r w:rsidR="00216FA8">
        <w:rPr>
          <w:rFonts w:asciiTheme="minorHAnsi" w:hAnsiTheme="minorHAnsi" w:cs="Arial"/>
          <w:sz w:val="22"/>
          <w:szCs w:val="22"/>
          <w:bdr w:val="none" w:sz="0" w:space="0" w:color="auto" w:frame="1"/>
        </w:rPr>
        <w:br/>
      </w:r>
      <w:r w:rsidRPr="00F277B4">
        <w:rPr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i </w:t>
      </w:r>
      <w:r w:rsidRPr="00F277B4">
        <w:rPr>
          <w:rFonts w:asciiTheme="minorHAnsi" w:hAnsiTheme="minorHAnsi" w:cs="Arial"/>
          <w:sz w:val="22"/>
          <w:szCs w:val="22"/>
        </w:rPr>
        <w:t>Szczegółowym Opisem Priorytetów Regionalnego Programu Operacyjnego z dnia 21 marca 2017 r.</w:t>
      </w:r>
    </w:p>
    <w:p w:rsidR="00F277B4" w:rsidRPr="00F277B4" w:rsidRDefault="00F277B4" w:rsidP="00F277B4">
      <w:pPr>
        <w:numPr>
          <w:ilvl w:val="0"/>
          <w:numId w:val="30"/>
        </w:numPr>
        <w:spacing w:afterLines="113" w:after="271"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 xml:space="preserve">Beneficjent pomocy oświadcza, że złożył wniosek o wpis do Centralnej Ewidencji i Informacji </w:t>
      </w:r>
      <w:r w:rsidR="00216FA8">
        <w:rPr>
          <w:rFonts w:asciiTheme="minorHAnsi" w:hAnsiTheme="minorHAnsi" w:cs="Arial"/>
          <w:sz w:val="22"/>
          <w:szCs w:val="22"/>
        </w:rPr>
        <w:br/>
      </w:r>
      <w:r w:rsidRPr="00F277B4">
        <w:rPr>
          <w:rFonts w:asciiTheme="minorHAnsi" w:hAnsiTheme="minorHAnsi" w:cs="Arial"/>
          <w:sz w:val="22"/>
          <w:szCs w:val="22"/>
        </w:rPr>
        <w:t>o Działalności Gospodarczej.</w:t>
      </w:r>
    </w:p>
    <w:p w:rsidR="00F277B4" w:rsidRPr="00F277B4" w:rsidRDefault="00F277B4" w:rsidP="00F277B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§ 3</w:t>
      </w:r>
    </w:p>
    <w:p w:rsidR="00F277B4" w:rsidRPr="00F277B4" w:rsidRDefault="00F277B4" w:rsidP="00F277B4">
      <w:pPr>
        <w:spacing w:after="113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Wsparcie</w:t>
      </w:r>
    </w:p>
    <w:p w:rsidR="00F277B4" w:rsidRPr="00F277B4" w:rsidRDefault="00F277B4" w:rsidP="00F277B4">
      <w:pPr>
        <w:widowControl w:val="0"/>
        <w:numPr>
          <w:ilvl w:val="0"/>
          <w:numId w:val="31"/>
        </w:numPr>
        <w:tabs>
          <w:tab w:val="left" w:pos="416"/>
        </w:tabs>
        <w:suppressAutoHyphens/>
        <w:spacing w:after="113" w:line="360" w:lineRule="auto"/>
        <w:ind w:left="426" w:hanging="426"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F277B4">
        <w:rPr>
          <w:rFonts w:asciiTheme="minorHAnsi" w:eastAsia="Lucida Sans Unicode" w:hAnsiTheme="minorHAnsi"/>
          <w:kern w:val="1"/>
          <w:sz w:val="22"/>
          <w:szCs w:val="22"/>
        </w:rPr>
        <w:t>Wsparcie pomostowe ma postać dotacji wypłacanej z góry, w miesięcznych transzach, przez cały okres obejmowania wsparciem.</w:t>
      </w:r>
    </w:p>
    <w:p w:rsidR="00F277B4" w:rsidRPr="00F277B4" w:rsidRDefault="00F277B4" w:rsidP="00F277B4">
      <w:pPr>
        <w:widowControl w:val="0"/>
        <w:numPr>
          <w:ilvl w:val="0"/>
          <w:numId w:val="31"/>
        </w:numPr>
        <w:tabs>
          <w:tab w:val="left" w:pos="416"/>
        </w:tabs>
        <w:suppressAutoHyphens/>
        <w:spacing w:after="113" w:line="360" w:lineRule="auto"/>
        <w:ind w:left="426" w:hanging="426"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F277B4">
        <w:rPr>
          <w:rFonts w:asciiTheme="minorHAnsi" w:eastAsia="Lucida Sans Unicode" w:hAnsiTheme="minorHAnsi"/>
          <w:kern w:val="1"/>
          <w:sz w:val="22"/>
          <w:szCs w:val="22"/>
        </w:rPr>
        <w:t>Wsparcie jest wypłacane w wysokości do 1 800 zł miesięcznie przez pierwsze 6 miesięcy prowadzenia działalności i do 1 200 zł miesięcznie przez kolejnych 6 miesięcy prowadzenia działalności.</w:t>
      </w:r>
    </w:p>
    <w:p w:rsidR="00F277B4" w:rsidRPr="00F277B4" w:rsidRDefault="00F277B4" w:rsidP="00F277B4">
      <w:pPr>
        <w:widowControl w:val="0"/>
        <w:numPr>
          <w:ilvl w:val="0"/>
          <w:numId w:val="31"/>
        </w:numPr>
        <w:tabs>
          <w:tab w:val="left" w:pos="416"/>
        </w:tabs>
        <w:suppressAutoHyphens/>
        <w:spacing w:after="113" w:line="360" w:lineRule="auto"/>
        <w:ind w:left="426" w:hanging="426"/>
        <w:jc w:val="both"/>
        <w:rPr>
          <w:rFonts w:asciiTheme="minorHAnsi" w:eastAsia="Lucida Sans Unicode" w:hAnsiTheme="minorHAnsi" w:cs="Arial"/>
          <w:kern w:val="1"/>
          <w:sz w:val="22"/>
          <w:szCs w:val="22"/>
        </w:rPr>
      </w:pPr>
      <w:r w:rsidRPr="00F277B4">
        <w:rPr>
          <w:rFonts w:asciiTheme="minorHAnsi" w:eastAsia="Lucida Sans Unicode" w:hAnsiTheme="minorHAnsi" w:cs="Arial"/>
          <w:kern w:val="1"/>
          <w:sz w:val="22"/>
          <w:szCs w:val="22"/>
        </w:rPr>
        <w:t xml:space="preserve">W uzasadnionych przypadkach realizator może wyrazić zgodę na pokrycie wydatków ponoszonych </w:t>
      </w:r>
      <w:r w:rsidR="00216FA8">
        <w:rPr>
          <w:rFonts w:asciiTheme="minorHAnsi" w:eastAsia="Lucida Sans Unicode" w:hAnsiTheme="minorHAnsi" w:cs="Arial"/>
          <w:kern w:val="1"/>
          <w:sz w:val="22"/>
          <w:szCs w:val="22"/>
        </w:rPr>
        <w:br/>
      </w:r>
      <w:r w:rsidRPr="00F277B4">
        <w:rPr>
          <w:rFonts w:asciiTheme="minorHAnsi" w:eastAsia="Lucida Sans Unicode" w:hAnsiTheme="minorHAnsi" w:cs="Arial"/>
          <w:kern w:val="1"/>
          <w:sz w:val="22"/>
          <w:szCs w:val="22"/>
        </w:rPr>
        <w:t>w okresie od dnia wpisu działalności gospodarczej do Centralnej Ewidencji i Informacji o Działalności Gospodarczej do dnia zawarcia umowy o udzielenie wsparcia pomostowego.</w:t>
      </w:r>
    </w:p>
    <w:p w:rsidR="00F277B4" w:rsidRPr="00F277B4" w:rsidRDefault="00F277B4" w:rsidP="00F277B4">
      <w:pPr>
        <w:widowControl w:val="0"/>
        <w:numPr>
          <w:ilvl w:val="0"/>
          <w:numId w:val="31"/>
        </w:numPr>
        <w:tabs>
          <w:tab w:val="left" w:pos="416"/>
        </w:tabs>
        <w:suppressAutoHyphens/>
        <w:spacing w:after="113" w:line="360" w:lineRule="auto"/>
        <w:ind w:left="426" w:hanging="426"/>
        <w:jc w:val="both"/>
        <w:rPr>
          <w:rFonts w:asciiTheme="minorHAnsi" w:eastAsia="Lucida Sans Unicode" w:hAnsiTheme="minorHAnsi" w:cs="Arial"/>
          <w:kern w:val="1"/>
          <w:sz w:val="22"/>
          <w:szCs w:val="22"/>
        </w:rPr>
      </w:pPr>
      <w:r w:rsidRPr="00F277B4">
        <w:rPr>
          <w:rFonts w:asciiTheme="minorHAnsi" w:eastAsia="Lucida Sans Unicode" w:hAnsiTheme="minorHAnsi" w:cs="Arial"/>
          <w:kern w:val="1"/>
          <w:sz w:val="22"/>
          <w:szCs w:val="22"/>
        </w:rPr>
        <w:t>Całkowita wartość wsparcia pomostowego wynosi do 18 000 zł.</w:t>
      </w:r>
    </w:p>
    <w:p w:rsidR="00F277B4" w:rsidRPr="00F277B4" w:rsidRDefault="00F277B4" w:rsidP="00F277B4">
      <w:pPr>
        <w:widowControl w:val="0"/>
        <w:numPr>
          <w:ilvl w:val="0"/>
          <w:numId w:val="31"/>
        </w:numPr>
        <w:tabs>
          <w:tab w:val="left" w:pos="416"/>
        </w:tabs>
        <w:suppressAutoHyphens/>
        <w:spacing w:after="113" w:line="360" w:lineRule="auto"/>
        <w:ind w:left="426" w:hanging="426"/>
        <w:jc w:val="both"/>
        <w:rPr>
          <w:rFonts w:asciiTheme="minorHAnsi" w:eastAsia="Lucida Sans Unicode" w:hAnsiTheme="minorHAnsi" w:cs="Arial"/>
          <w:kern w:val="1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 xml:space="preserve">Wsparcie zostanie wypłacone w złotych polskich na rachunek bankowy beneficjenta pomocy </w:t>
      </w:r>
      <w:r w:rsidR="00216FA8">
        <w:rPr>
          <w:rFonts w:asciiTheme="minorHAnsi" w:hAnsiTheme="minorHAnsi" w:cs="Arial"/>
          <w:sz w:val="22"/>
          <w:szCs w:val="22"/>
        </w:rPr>
        <w:br/>
      </w:r>
      <w:r w:rsidRPr="00F277B4">
        <w:rPr>
          <w:rFonts w:asciiTheme="minorHAnsi" w:hAnsiTheme="minorHAnsi" w:cs="Arial"/>
          <w:sz w:val="22"/>
          <w:szCs w:val="22"/>
        </w:rPr>
        <w:t xml:space="preserve">o numerze </w:t>
      </w:r>
      <w:r w:rsidRPr="00F277B4">
        <w:rPr>
          <w:rFonts w:asciiTheme="minorHAnsi" w:eastAsia="Lucida Sans Unicode" w:hAnsiTheme="minorHAnsi" w:cs="Arial"/>
          <w:bCs/>
          <w:kern w:val="1"/>
          <w:sz w:val="22"/>
          <w:szCs w:val="22"/>
        </w:rPr>
        <w:t>…………………………………………………………………..</w:t>
      </w:r>
      <w:r w:rsidRPr="00F277B4">
        <w:rPr>
          <w:rFonts w:asciiTheme="minorHAnsi" w:eastAsia="Lucida Sans Unicode" w:hAnsiTheme="minorHAnsi" w:cs="Arial"/>
          <w:kern w:val="1"/>
          <w:sz w:val="22"/>
          <w:szCs w:val="22"/>
        </w:rPr>
        <w:t>prowadzony, w banku ……………………………………………………………………………………………………………………..</w:t>
      </w:r>
    </w:p>
    <w:p w:rsidR="00F277B4" w:rsidRPr="00F277B4" w:rsidRDefault="00F277B4" w:rsidP="00F277B4">
      <w:pPr>
        <w:numPr>
          <w:ilvl w:val="0"/>
          <w:numId w:val="31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Odsetki naliczone na rachunku bankowym beneficjenta pomocy, o którym mowa w ust. 5 nie podlegają rozliczeniu.</w:t>
      </w:r>
    </w:p>
    <w:p w:rsidR="00F277B4" w:rsidRPr="00F277B4" w:rsidRDefault="00F277B4" w:rsidP="00F277B4">
      <w:pPr>
        <w:pStyle w:val="Ustp"/>
        <w:numPr>
          <w:ilvl w:val="0"/>
          <w:numId w:val="39"/>
        </w:numPr>
        <w:tabs>
          <w:tab w:val="clear" w:pos="425"/>
        </w:tabs>
        <w:spacing w:line="360" w:lineRule="auto"/>
        <w:ind w:left="357" w:hanging="357"/>
        <w:rPr>
          <w:rFonts w:asciiTheme="minorHAnsi" w:hAnsiTheme="minorHAnsi"/>
          <w:szCs w:val="22"/>
        </w:rPr>
      </w:pPr>
      <w:r w:rsidRPr="00F277B4">
        <w:rPr>
          <w:rFonts w:asciiTheme="minorHAnsi" w:hAnsiTheme="minorHAnsi" w:cs="Arial"/>
          <w:szCs w:val="22"/>
        </w:rPr>
        <w:t>Wsparcie pomostowe może być przeznaczone na pokrycie niezbędnych</w:t>
      </w:r>
      <w:r w:rsidR="00963918">
        <w:rPr>
          <w:rFonts w:asciiTheme="minorHAnsi" w:hAnsiTheme="minorHAnsi" w:cs="Arial"/>
          <w:szCs w:val="22"/>
        </w:rPr>
        <w:t xml:space="preserve">, bieżących opłat, ponoszonych </w:t>
      </w:r>
      <w:r w:rsidRPr="00F277B4">
        <w:rPr>
          <w:rFonts w:asciiTheme="minorHAnsi" w:hAnsiTheme="minorHAnsi" w:cs="Arial"/>
          <w:szCs w:val="22"/>
        </w:rPr>
        <w:t>w początkowym okresie prowadzenia działalności</w:t>
      </w:r>
      <w:r w:rsidRPr="00F277B4">
        <w:rPr>
          <w:rFonts w:asciiTheme="minorHAnsi" w:hAnsiTheme="minorHAnsi"/>
          <w:szCs w:val="22"/>
        </w:rPr>
        <w:t xml:space="preserve"> gospodarczej i bezpośrednio z jej prowadzeniem związanych, w szczególności składek ubezpieczenia społecznego i zdrowotnego, poda</w:t>
      </w:r>
      <w:r w:rsidR="00963918">
        <w:rPr>
          <w:rFonts w:asciiTheme="minorHAnsi" w:hAnsiTheme="minorHAnsi"/>
          <w:szCs w:val="22"/>
        </w:rPr>
        <w:t xml:space="preserve">tków, opłat administracyjnych, </w:t>
      </w:r>
      <w:r w:rsidRPr="00F277B4">
        <w:rPr>
          <w:rFonts w:asciiTheme="minorHAnsi" w:hAnsiTheme="minorHAnsi"/>
          <w:szCs w:val="22"/>
        </w:rPr>
        <w:t>z wyłączeniem:</w:t>
      </w:r>
    </w:p>
    <w:p w:rsidR="00F277B4" w:rsidRPr="00F277B4" w:rsidRDefault="00F277B4" w:rsidP="00F277B4">
      <w:pPr>
        <w:numPr>
          <w:ilvl w:val="1"/>
          <w:numId w:val="31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lastRenderedPageBreak/>
        <w:t>sfinansowanie wydatków, w stosunku do których wcześniej została udzielona pomoc publiczna lub które wcześniej były objęte wsparciem ze środków Wspólnoty Europejskiej (zakaz podwójnego finansowania tych samych wydatków),</w:t>
      </w:r>
    </w:p>
    <w:p w:rsidR="00F277B4" w:rsidRPr="00F277B4" w:rsidRDefault="00F277B4" w:rsidP="00F277B4">
      <w:pPr>
        <w:numPr>
          <w:ilvl w:val="1"/>
          <w:numId w:val="31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zapłatę grzywien i kar wynikające z naruszenia przez beneficjenta pomocy przepisów obowiązującego prawa,</w:t>
      </w:r>
    </w:p>
    <w:p w:rsidR="00F277B4" w:rsidRPr="00F277B4" w:rsidRDefault="00F277B4" w:rsidP="00F277B4">
      <w:pPr>
        <w:numPr>
          <w:ilvl w:val="1"/>
          <w:numId w:val="31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zapłatę kar umownych wynikających z naruszenia przez beneficjenta pomocy umów zawartych w ramach prowadzonej działalności gospodarczej,</w:t>
      </w:r>
    </w:p>
    <w:p w:rsidR="00F277B4" w:rsidRPr="00F277B4" w:rsidRDefault="00F277B4" w:rsidP="00F277B4">
      <w:pPr>
        <w:numPr>
          <w:ilvl w:val="1"/>
          <w:numId w:val="31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zakup środków transportu w przypadku podejmowania działalności gospodarczej w sektorze transportu towarów,</w:t>
      </w:r>
    </w:p>
    <w:p w:rsidR="00F277B4" w:rsidRPr="00F277B4" w:rsidRDefault="00F277B4" w:rsidP="00F277B4">
      <w:pPr>
        <w:numPr>
          <w:ilvl w:val="1"/>
          <w:numId w:val="31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na pokrycie obowiązkowych składek na ubezpieczenie emerytalne i rentowe refundowanych przez Państwowy Fundusz Rehabilitacji Osób Niepełnosprawnych – w przypadku podejmowania działalności gospodarczej przez osobę niepełnosprawną.</w:t>
      </w:r>
    </w:p>
    <w:p w:rsidR="00F277B4" w:rsidRPr="00F277B4" w:rsidRDefault="00F277B4" w:rsidP="00F277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F277B4" w:rsidRPr="00F277B4" w:rsidRDefault="00F277B4" w:rsidP="00F277B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§ 4</w:t>
      </w:r>
    </w:p>
    <w:p w:rsidR="00F277B4" w:rsidRPr="00F277B4" w:rsidRDefault="00F277B4" w:rsidP="00F277B4">
      <w:pPr>
        <w:spacing w:after="113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Obowiązki Realizatora projektu</w:t>
      </w:r>
    </w:p>
    <w:p w:rsidR="00F277B4" w:rsidRPr="00F277B4" w:rsidRDefault="00F277B4" w:rsidP="00F277B4">
      <w:pPr>
        <w:numPr>
          <w:ilvl w:val="0"/>
          <w:numId w:val="32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 xml:space="preserve">Realizator projektu zobowiązany jest w toku realizacji niniejszej umowy przestrzegać zapisów umowy </w:t>
      </w:r>
      <w:r w:rsidR="00216FA8">
        <w:rPr>
          <w:rFonts w:asciiTheme="minorHAnsi" w:hAnsiTheme="minorHAnsi" w:cs="Arial"/>
          <w:b/>
          <w:sz w:val="22"/>
          <w:szCs w:val="22"/>
        </w:rPr>
        <w:t>nr RPLD.08.03.03-10-0005</w:t>
      </w:r>
      <w:r w:rsidRPr="00F277B4">
        <w:rPr>
          <w:rFonts w:asciiTheme="minorHAnsi" w:hAnsiTheme="minorHAnsi" w:cs="Arial"/>
          <w:b/>
          <w:sz w:val="22"/>
          <w:szCs w:val="22"/>
        </w:rPr>
        <w:t>/16-00</w:t>
      </w:r>
      <w:r w:rsidR="00216FA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277B4">
        <w:rPr>
          <w:rFonts w:asciiTheme="minorHAnsi" w:eastAsia="Lucida Sans Unicode" w:hAnsiTheme="minorHAnsi" w:cs="Arial"/>
          <w:kern w:val="1"/>
          <w:sz w:val="22"/>
          <w:szCs w:val="22"/>
        </w:rPr>
        <w:t xml:space="preserve">z dnia 23 marca 2017 roku o dofinansowanie projektu </w:t>
      </w:r>
      <w:r w:rsidR="00216FA8">
        <w:rPr>
          <w:rFonts w:asciiTheme="minorHAnsi" w:eastAsia="Lucida Sans Unicode" w:hAnsiTheme="minorHAnsi" w:cs="Arial"/>
          <w:kern w:val="1"/>
          <w:sz w:val="22"/>
          <w:szCs w:val="22"/>
        </w:rPr>
        <w:br/>
      </w:r>
      <w:r w:rsidRPr="00F277B4">
        <w:rPr>
          <w:rFonts w:asciiTheme="minorHAnsi" w:eastAsia="Lucida Sans Unicode" w:hAnsiTheme="minorHAnsi" w:cs="Arial"/>
          <w:b/>
          <w:kern w:val="1"/>
          <w:sz w:val="22"/>
          <w:szCs w:val="22"/>
        </w:rPr>
        <w:t>„</w:t>
      </w:r>
      <w:r w:rsidR="00216FA8">
        <w:rPr>
          <w:rFonts w:asciiTheme="minorHAnsi" w:eastAsia="Lucida Sans Unicode" w:hAnsiTheme="minorHAnsi" w:cs="Arial"/>
          <w:b/>
          <w:kern w:val="1"/>
          <w:sz w:val="22"/>
          <w:szCs w:val="22"/>
        </w:rPr>
        <w:t xml:space="preserve">Startuj z biznesem </w:t>
      </w:r>
      <w:r w:rsidRPr="00F277B4">
        <w:rPr>
          <w:rFonts w:asciiTheme="minorHAnsi" w:eastAsia="Lucida Sans Unicode" w:hAnsiTheme="minorHAnsi" w:cs="Arial"/>
          <w:b/>
          <w:kern w:val="1"/>
          <w:sz w:val="22"/>
          <w:szCs w:val="22"/>
        </w:rPr>
        <w:t>”</w:t>
      </w:r>
      <w:r w:rsidRPr="00F277B4">
        <w:rPr>
          <w:rFonts w:asciiTheme="minorHAnsi" w:hAnsiTheme="minorHAnsi" w:cs="Arial"/>
          <w:sz w:val="22"/>
          <w:szCs w:val="22"/>
        </w:rPr>
        <w:t xml:space="preserve"> zawartej z WUP w Łodzi, zapisów Szczegółowego Opisu Priorytetów Regionalnego Programu Operacyjnego z dnia 21 marca 2017r, zapisów Standardu udzielania wsparcia w ramach Poddziałania VIII.3.3oraz przepisów obowiązującego prawa.</w:t>
      </w:r>
    </w:p>
    <w:p w:rsidR="00F277B4" w:rsidRPr="00F277B4" w:rsidRDefault="00F277B4" w:rsidP="00F277B4">
      <w:pPr>
        <w:numPr>
          <w:ilvl w:val="0"/>
          <w:numId w:val="32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 xml:space="preserve">Realizator projektu zobowiązany jest wydać beneficjentowi pomocy </w:t>
      </w:r>
      <w:r w:rsidRPr="00F277B4">
        <w:rPr>
          <w:rFonts w:asciiTheme="minorHAnsi" w:hAnsiTheme="minorHAnsi" w:cs="Arial"/>
          <w:b/>
          <w:sz w:val="22"/>
          <w:szCs w:val="22"/>
        </w:rPr>
        <w:t xml:space="preserve">zaświadczenie o udzielonej pomocy de </w:t>
      </w:r>
      <w:proofErr w:type="spellStart"/>
      <w:r w:rsidRPr="00F277B4">
        <w:rPr>
          <w:rFonts w:asciiTheme="minorHAnsi" w:hAnsiTheme="minorHAnsi" w:cs="Arial"/>
          <w:b/>
          <w:sz w:val="22"/>
          <w:szCs w:val="22"/>
        </w:rPr>
        <w:t>minimis</w:t>
      </w:r>
      <w:proofErr w:type="spellEnd"/>
      <w:r w:rsidRPr="00F277B4">
        <w:rPr>
          <w:rFonts w:asciiTheme="minorHAnsi" w:hAnsiTheme="minorHAnsi" w:cs="Arial"/>
          <w:sz w:val="22"/>
          <w:szCs w:val="22"/>
        </w:rPr>
        <w:t xml:space="preserve">, zgodnie ze wzorem określonym w rozporządzeniu Rady Ministrów </w:t>
      </w:r>
      <w:r w:rsidR="00216FA8">
        <w:rPr>
          <w:rFonts w:asciiTheme="minorHAnsi" w:hAnsiTheme="minorHAnsi" w:cs="Arial"/>
          <w:sz w:val="22"/>
          <w:szCs w:val="22"/>
        </w:rPr>
        <w:br/>
      </w:r>
      <w:r w:rsidRPr="00F277B4">
        <w:rPr>
          <w:rFonts w:asciiTheme="minorHAnsi" w:hAnsiTheme="minorHAnsi" w:cs="Arial"/>
          <w:sz w:val="22"/>
          <w:szCs w:val="22"/>
        </w:rPr>
        <w:t xml:space="preserve">z dnia 20 marca 2007 r. w sprawie zaświadczeń o pomocy de </w:t>
      </w:r>
      <w:proofErr w:type="spellStart"/>
      <w:r w:rsidRPr="00F277B4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F277B4">
        <w:rPr>
          <w:rFonts w:asciiTheme="minorHAnsi" w:hAnsiTheme="minorHAnsi" w:cs="Arial"/>
          <w:sz w:val="22"/>
          <w:szCs w:val="22"/>
        </w:rPr>
        <w:t xml:space="preserve"> i pomocy de </w:t>
      </w:r>
      <w:proofErr w:type="spellStart"/>
      <w:r w:rsidRPr="00F277B4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F277B4">
        <w:rPr>
          <w:rFonts w:asciiTheme="minorHAnsi" w:hAnsiTheme="minorHAnsi" w:cs="Arial"/>
          <w:sz w:val="22"/>
          <w:szCs w:val="22"/>
        </w:rPr>
        <w:t xml:space="preserve"> </w:t>
      </w:r>
      <w:r w:rsidR="00216FA8">
        <w:rPr>
          <w:rFonts w:asciiTheme="minorHAnsi" w:hAnsiTheme="minorHAnsi" w:cs="Arial"/>
          <w:sz w:val="22"/>
          <w:szCs w:val="22"/>
        </w:rPr>
        <w:br/>
      </w:r>
      <w:r w:rsidRPr="00F277B4">
        <w:rPr>
          <w:rFonts w:asciiTheme="minorHAnsi" w:hAnsiTheme="minorHAnsi" w:cs="Arial"/>
          <w:sz w:val="22"/>
          <w:szCs w:val="22"/>
        </w:rPr>
        <w:t>w rolnictwie lub rybołówstwie (Dz. U. 2015 poz. 1983).w dniu podpisania niniejszej umowy.</w:t>
      </w:r>
    </w:p>
    <w:p w:rsidR="00F277B4" w:rsidRPr="00F277B4" w:rsidRDefault="00F277B4" w:rsidP="00F277B4">
      <w:pPr>
        <w:numPr>
          <w:ilvl w:val="0"/>
          <w:numId w:val="32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lastRenderedPageBreak/>
        <w:t xml:space="preserve">Jeżeli w wyniku realizacji przedsięwzięcia ostateczna kwota wsparcia pomostowego ulegnie zmniejszeniu, realizator projektu zobowiązany jest wydać beneficjentowi pomocy zaktualizowane zaświadczenie o pomocy de </w:t>
      </w:r>
      <w:proofErr w:type="spellStart"/>
      <w:r w:rsidRPr="00F277B4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F277B4">
        <w:rPr>
          <w:rFonts w:asciiTheme="minorHAnsi" w:hAnsiTheme="minorHAnsi" w:cs="Arial"/>
          <w:sz w:val="22"/>
          <w:szCs w:val="22"/>
        </w:rPr>
        <w:t xml:space="preserve"> opiewające na właściwą kwotę. Zaświadczenie należy wydać </w:t>
      </w:r>
      <w:r w:rsidR="000001D1">
        <w:rPr>
          <w:rFonts w:asciiTheme="minorHAnsi" w:hAnsiTheme="minorHAnsi" w:cs="Arial"/>
          <w:sz w:val="22"/>
          <w:szCs w:val="22"/>
        </w:rPr>
        <w:br/>
      </w:r>
      <w:r w:rsidRPr="00F277B4">
        <w:rPr>
          <w:rFonts w:asciiTheme="minorHAnsi" w:hAnsiTheme="minorHAnsi" w:cs="Arial"/>
          <w:sz w:val="22"/>
          <w:szCs w:val="22"/>
        </w:rPr>
        <w:t>w terminie 7 dni od dnia uznania przedsięwzięcia za całkowicie rozliczone.</w:t>
      </w:r>
    </w:p>
    <w:p w:rsidR="00F277B4" w:rsidRPr="00F277B4" w:rsidRDefault="00F277B4" w:rsidP="00F277B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§ 5</w:t>
      </w:r>
    </w:p>
    <w:p w:rsidR="00F277B4" w:rsidRPr="00F277B4" w:rsidRDefault="00F277B4" w:rsidP="00F277B4">
      <w:pPr>
        <w:spacing w:after="113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Obowiązki Beneficjenta pomocy</w:t>
      </w:r>
    </w:p>
    <w:p w:rsidR="00F277B4" w:rsidRPr="00F277B4" w:rsidRDefault="00F277B4" w:rsidP="00F277B4">
      <w:pPr>
        <w:widowControl w:val="0"/>
        <w:numPr>
          <w:ilvl w:val="0"/>
          <w:numId w:val="33"/>
        </w:numPr>
        <w:tabs>
          <w:tab w:val="left" w:pos="416"/>
        </w:tabs>
        <w:suppressAutoHyphens/>
        <w:spacing w:after="113" w:line="360" w:lineRule="auto"/>
        <w:ind w:left="426" w:hanging="426"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F277B4">
        <w:rPr>
          <w:rFonts w:asciiTheme="minorHAnsi" w:eastAsia="Lucida Sans Unicode" w:hAnsiTheme="minorHAnsi"/>
          <w:kern w:val="1"/>
          <w:sz w:val="22"/>
          <w:szCs w:val="22"/>
        </w:rPr>
        <w:t>Beneficjent pomocy zobowiązuje się wydatkować wsparcie pomostowe z na</w:t>
      </w:r>
      <w:r w:rsidR="000001D1">
        <w:rPr>
          <w:rFonts w:asciiTheme="minorHAnsi" w:eastAsia="Lucida Sans Unicode" w:hAnsiTheme="minorHAnsi"/>
          <w:kern w:val="1"/>
          <w:sz w:val="22"/>
          <w:szCs w:val="22"/>
        </w:rPr>
        <w:t xml:space="preserve">jwyższym stopniem staranności, </w:t>
      </w:r>
      <w:r w:rsidRPr="00F277B4">
        <w:rPr>
          <w:rFonts w:asciiTheme="minorHAnsi" w:eastAsia="Lucida Sans Unicode" w:hAnsiTheme="minorHAnsi"/>
          <w:kern w:val="1"/>
          <w:sz w:val="22"/>
          <w:szCs w:val="22"/>
        </w:rPr>
        <w:t>w sposób zapewniający uzyskanie jak najlepszych wyników i z dbałością wym</w:t>
      </w:r>
      <w:r w:rsidR="000001D1">
        <w:rPr>
          <w:rFonts w:asciiTheme="minorHAnsi" w:eastAsia="Lucida Sans Unicode" w:hAnsiTheme="minorHAnsi"/>
          <w:kern w:val="1"/>
          <w:sz w:val="22"/>
          <w:szCs w:val="22"/>
        </w:rPr>
        <w:t xml:space="preserve">aganą przez najlepszą praktykę </w:t>
      </w:r>
      <w:r w:rsidRPr="00F277B4">
        <w:rPr>
          <w:rFonts w:asciiTheme="minorHAnsi" w:eastAsia="Lucida Sans Unicode" w:hAnsiTheme="minorHAnsi"/>
          <w:kern w:val="1"/>
          <w:sz w:val="22"/>
          <w:szCs w:val="22"/>
        </w:rPr>
        <w:t>w danej dziedzinie.</w:t>
      </w:r>
    </w:p>
    <w:p w:rsidR="00F277B4" w:rsidRPr="00F277B4" w:rsidRDefault="00F277B4" w:rsidP="00F277B4">
      <w:pPr>
        <w:widowControl w:val="0"/>
        <w:numPr>
          <w:ilvl w:val="0"/>
          <w:numId w:val="33"/>
        </w:numPr>
        <w:tabs>
          <w:tab w:val="left" w:pos="416"/>
        </w:tabs>
        <w:suppressAutoHyphens/>
        <w:spacing w:after="113" w:line="360" w:lineRule="auto"/>
        <w:ind w:left="425" w:hanging="425"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F277B4">
        <w:rPr>
          <w:rFonts w:asciiTheme="minorHAnsi" w:eastAsia="Lucida Sans Unicode" w:hAnsiTheme="minorHAnsi"/>
          <w:kern w:val="1"/>
          <w:sz w:val="22"/>
          <w:szCs w:val="22"/>
        </w:rPr>
        <w:t xml:space="preserve">Wydatkowanie środków wparcia pomostowego realizowane jest przez beneficjenta pomocy zgodnie </w:t>
      </w:r>
      <w:r w:rsidRPr="00F277B4">
        <w:rPr>
          <w:rFonts w:asciiTheme="minorHAnsi" w:eastAsia="Lucida Sans Unicode" w:hAnsiTheme="minorHAnsi"/>
          <w:kern w:val="1"/>
          <w:sz w:val="22"/>
          <w:szCs w:val="22"/>
        </w:rPr>
        <w:br/>
        <w:t xml:space="preserve">z zaakceptowanym przez realizatora projektu, wnioskiem o udzielenie wsparcia </w:t>
      </w:r>
      <w:r w:rsidR="008D5593">
        <w:rPr>
          <w:rFonts w:asciiTheme="minorHAnsi" w:eastAsia="Lucida Sans Unicode" w:hAnsiTheme="minorHAnsi"/>
          <w:kern w:val="1"/>
          <w:sz w:val="22"/>
          <w:szCs w:val="22"/>
        </w:rPr>
        <w:t>finansowego/</w:t>
      </w:r>
      <w:bookmarkStart w:id="0" w:name="_GoBack"/>
      <w:bookmarkEnd w:id="0"/>
      <w:r w:rsidRPr="00F277B4">
        <w:rPr>
          <w:rFonts w:asciiTheme="minorHAnsi" w:eastAsia="Lucida Sans Unicode" w:hAnsiTheme="minorHAnsi"/>
          <w:kern w:val="1"/>
          <w:sz w:val="22"/>
          <w:szCs w:val="22"/>
        </w:rPr>
        <w:t>pomostowego, stanowiącym załącznik do niniejszej umowy.</w:t>
      </w:r>
    </w:p>
    <w:p w:rsidR="00F277B4" w:rsidRPr="00F277B4" w:rsidRDefault="00F277B4" w:rsidP="00F277B4">
      <w:pPr>
        <w:widowControl w:val="0"/>
        <w:numPr>
          <w:ilvl w:val="0"/>
          <w:numId w:val="33"/>
        </w:numPr>
        <w:tabs>
          <w:tab w:val="left" w:pos="416"/>
        </w:tabs>
        <w:suppressAutoHyphens/>
        <w:spacing w:after="113" w:line="360" w:lineRule="auto"/>
        <w:ind w:left="425" w:hanging="425"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F277B4">
        <w:rPr>
          <w:rFonts w:asciiTheme="minorHAnsi" w:eastAsia="Lucida Sans Unicode" w:hAnsiTheme="minorHAnsi"/>
          <w:kern w:val="1"/>
          <w:sz w:val="22"/>
          <w:szCs w:val="22"/>
        </w:rPr>
        <w:t>Beneficjent pomocy zobowiązuje się do prowadzenia działalności gospodarczej przez okres co najmniej 12 miesięcy od dnia jej rozpoczęcia.</w:t>
      </w:r>
    </w:p>
    <w:p w:rsidR="00F277B4" w:rsidRPr="00F277B4" w:rsidRDefault="00F277B4" w:rsidP="00F277B4">
      <w:pPr>
        <w:widowControl w:val="0"/>
        <w:numPr>
          <w:ilvl w:val="0"/>
          <w:numId w:val="33"/>
        </w:numPr>
        <w:tabs>
          <w:tab w:val="left" w:pos="416"/>
        </w:tabs>
        <w:suppressAutoHyphens/>
        <w:spacing w:after="113" w:line="360" w:lineRule="auto"/>
        <w:ind w:left="426" w:hanging="426"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F277B4">
        <w:rPr>
          <w:rFonts w:asciiTheme="minorHAnsi" w:eastAsia="Lucida Sans Unicode" w:hAnsiTheme="minorHAnsi"/>
          <w:kern w:val="1"/>
          <w:sz w:val="22"/>
          <w:szCs w:val="22"/>
        </w:rPr>
        <w:t xml:space="preserve">Beneficjent pomocy zobowiązuje się, że działalność gospodarcza w okresie, o którym mowa w ust. </w:t>
      </w:r>
      <w:r w:rsidR="00216FA8">
        <w:rPr>
          <w:rFonts w:asciiTheme="minorHAnsi" w:eastAsia="Lucida Sans Unicode" w:hAnsiTheme="minorHAnsi"/>
          <w:kern w:val="1"/>
          <w:sz w:val="22"/>
          <w:szCs w:val="22"/>
        </w:rPr>
        <w:br/>
      </w:r>
      <w:r w:rsidRPr="00F277B4">
        <w:rPr>
          <w:rFonts w:asciiTheme="minorHAnsi" w:eastAsia="Lucida Sans Unicode" w:hAnsiTheme="minorHAnsi"/>
          <w:kern w:val="1"/>
          <w:sz w:val="22"/>
          <w:szCs w:val="22"/>
        </w:rPr>
        <w:t>3 prowadzona będzie nieprzerwanie na terenie Łódzkiego Obszaru Metropolitalnego, co rozumie się poprzez posiadanie siedziby zakładu głównego na terenie Łódzkiego Obszaru Metropolitalnego.</w:t>
      </w:r>
    </w:p>
    <w:p w:rsidR="00F277B4" w:rsidRPr="00F277B4" w:rsidRDefault="00F277B4" w:rsidP="00F277B4">
      <w:pPr>
        <w:numPr>
          <w:ilvl w:val="0"/>
          <w:numId w:val="33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 xml:space="preserve">Beneficjent pomocy zobowiązany jest przedłożyć u realizatora projektu dokument ZUS ZUA/ZZA </w:t>
      </w:r>
      <w:r w:rsidR="00216FA8">
        <w:rPr>
          <w:rFonts w:asciiTheme="minorHAnsi" w:hAnsiTheme="minorHAnsi" w:cs="Arial"/>
          <w:sz w:val="22"/>
          <w:szCs w:val="22"/>
        </w:rPr>
        <w:br/>
      </w:r>
      <w:r w:rsidRPr="00F277B4">
        <w:rPr>
          <w:rFonts w:asciiTheme="minorHAnsi" w:hAnsiTheme="minorHAnsi" w:cs="Arial"/>
          <w:sz w:val="22"/>
          <w:szCs w:val="22"/>
        </w:rPr>
        <w:t>w terminie 30 dni od dnia rozpoczęcia działalności gospodarczej.</w:t>
      </w:r>
    </w:p>
    <w:p w:rsidR="00F277B4" w:rsidRPr="00F277B4" w:rsidRDefault="00F277B4" w:rsidP="00F277B4">
      <w:pPr>
        <w:widowControl w:val="0"/>
        <w:numPr>
          <w:ilvl w:val="0"/>
          <w:numId w:val="33"/>
        </w:numPr>
        <w:tabs>
          <w:tab w:val="left" w:pos="416"/>
        </w:tabs>
        <w:suppressAutoHyphens/>
        <w:spacing w:after="113" w:line="360" w:lineRule="auto"/>
        <w:ind w:left="425" w:hanging="425"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F277B4">
        <w:rPr>
          <w:rFonts w:asciiTheme="minorHAnsi" w:eastAsia="Lucida Sans Unicode" w:hAnsiTheme="minorHAnsi"/>
          <w:kern w:val="1"/>
          <w:sz w:val="22"/>
          <w:szCs w:val="22"/>
        </w:rPr>
        <w:t xml:space="preserve">Beneficjent pomocy ma obowiązek wniesienia zabezpieczenia prawidłowego wykonania umowy </w:t>
      </w:r>
      <w:r w:rsidR="00216FA8">
        <w:rPr>
          <w:rFonts w:asciiTheme="minorHAnsi" w:eastAsia="Lucida Sans Unicode" w:hAnsiTheme="minorHAnsi"/>
          <w:kern w:val="1"/>
          <w:sz w:val="22"/>
          <w:szCs w:val="22"/>
        </w:rPr>
        <w:br/>
      </w:r>
      <w:r w:rsidRPr="00F277B4">
        <w:rPr>
          <w:rFonts w:asciiTheme="minorHAnsi" w:eastAsia="Lucida Sans Unicode" w:hAnsiTheme="minorHAnsi"/>
          <w:kern w:val="1"/>
          <w:sz w:val="22"/>
          <w:szCs w:val="22"/>
        </w:rPr>
        <w:t>w postaci weksla in blanco w terminie 10 dni roboczych od dnia podpisania umowy.</w:t>
      </w:r>
    </w:p>
    <w:p w:rsidR="00F277B4" w:rsidRPr="00F277B4" w:rsidRDefault="00F277B4" w:rsidP="00F277B4">
      <w:pPr>
        <w:pStyle w:val="Ustp"/>
        <w:numPr>
          <w:ilvl w:val="0"/>
          <w:numId w:val="33"/>
        </w:numPr>
        <w:tabs>
          <w:tab w:val="clear" w:pos="425"/>
        </w:tabs>
        <w:spacing w:line="360" w:lineRule="auto"/>
        <w:ind w:left="426" w:hanging="426"/>
        <w:rPr>
          <w:rFonts w:asciiTheme="minorHAnsi" w:hAnsiTheme="minorHAnsi" w:cs="Arial"/>
          <w:szCs w:val="22"/>
        </w:rPr>
      </w:pPr>
      <w:r w:rsidRPr="00F277B4">
        <w:rPr>
          <w:rFonts w:asciiTheme="minorHAnsi" w:hAnsiTheme="minorHAnsi" w:cs="Arial"/>
          <w:szCs w:val="22"/>
        </w:rPr>
        <w:t>Zwrot zabezpieczenia, następuje na pisemny wniosek beneficjenta pomocy po całkowitym rozliczeniu przez niego przedsięwzięcia oraz po spełnieniu wymogu nieprzerwanego prowadzenia działalności gospodarczej przez okres 12 miesięcy od dnia jej rozpoczęcia.</w:t>
      </w:r>
    </w:p>
    <w:p w:rsidR="00F277B4" w:rsidRPr="00F277B4" w:rsidRDefault="00F277B4" w:rsidP="00F277B4">
      <w:pPr>
        <w:numPr>
          <w:ilvl w:val="0"/>
          <w:numId w:val="33"/>
        </w:numPr>
        <w:spacing w:afterLines="113" w:after="271"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lastRenderedPageBreak/>
        <w:t>Beneficjent pomocy zobowiązany jest do stosowania przepisów prawa d</w:t>
      </w:r>
      <w:r w:rsidR="000001D1">
        <w:rPr>
          <w:rFonts w:asciiTheme="minorHAnsi" w:hAnsiTheme="minorHAnsi" w:cs="Arial"/>
          <w:sz w:val="22"/>
          <w:szCs w:val="22"/>
        </w:rPr>
        <w:t xml:space="preserve">otyczących rozliczeń księgowych </w:t>
      </w:r>
      <w:r w:rsidRPr="00F277B4">
        <w:rPr>
          <w:rFonts w:asciiTheme="minorHAnsi" w:hAnsiTheme="minorHAnsi" w:cs="Arial"/>
          <w:sz w:val="22"/>
          <w:szCs w:val="22"/>
        </w:rPr>
        <w:t>i podatkowych w zakresie ewidencjonowania kosztów prowadzenia działalności, w tym wydatków poniesionych ze środków wsparcia pomostowego.</w:t>
      </w:r>
    </w:p>
    <w:p w:rsidR="00F277B4" w:rsidRPr="00F277B4" w:rsidRDefault="00F277B4" w:rsidP="00F277B4">
      <w:pPr>
        <w:numPr>
          <w:ilvl w:val="0"/>
          <w:numId w:val="33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Beneficjent pomocy zobowiązuje się przechowywać wszelką dokumentację związaną z otrzymanym wsparciem przez okres 10 lat od dnia podpisania niniejszej umowy.</w:t>
      </w:r>
    </w:p>
    <w:p w:rsidR="00F277B4" w:rsidRPr="00F277B4" w:rsidRDefault="00F277B4" w:rsidP="00F277B4">
      <w:pPr>
        <w:numPr>
          <w:ilvl w:val="0"/>
          <w:numId w:val="33"/>
        </w:numPr>
        <w:tabs>
          <w:tab w:val="left" w:pos="426"/>
        </w:tabs>
        <w:spacing w:afterLines="113" w:after="271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Beneficjent pomocy zobowiązany jest poddać się kontroli uprawnionych organów w zakresie prawidłowości wydatkowania wsparcia oraz należytego wykonywania umowy, w szczególności kontroli realizatora projektu oraz kontroli WUP w Łodzi</w:t>
      </w:r>
    </w:p>
    <w:p w:rsidR="00F277B4" w:rsidRPr="00F277B4" w:rsidRDefault="00F277B4" w:rsidP="00F277B4">
      <w:pPr>
        <w:numPr>
          <w:ilvl w:val="0"/>
          <w:numId w:val="33"/>
        </w:numPr>
        <w:tabs>
          <w:tab w:val="left" w:pos="426"/>
        </w:tabs>
        <w:spacing w:afterLines="113" w:after="271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Beneficjent pomocy ma obowiązek niezwłocznie powiadomić realizatora projektu o wszelkich okolicznościach mogących zakłócić prawidłową realizację przedsięwzięcia.</w:t>
      </w:r>
    </w:p>
    <w:p w:rsidR="00F277B4" w:rsidRPr="00F277B4" w:rsidRDefault="00F277B4" w:rsidP="00F277B4">
      <w:pPr>
        <w:numPr>
          <w:ilvl w:val="0"/>
          <w:numId w:val="33"/>
        </w:numPr>
        <w:tabs>
          <w:tab w:val="left" w:pos="426"/>
        </w:tabs>
        <w:spacing w:afterLines="113" w:after="271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Beneficjent pomocy ma obowiązek niezwłocznie powiadomić realizatora projektu o każdej zmianie danych osobowych oraz zmianie adresu do korespondencji.</w:t>
      </w:r>
    </w:p>
    <w:p w:rsidR="00F277B4" w:rsidRPr="00F277B4" w:rsidRDefault="00F277B4" w:rsidP="00F277B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§ 6</w:t>
      </w:r>
    </w:p>
    <w:p w:rsidR="00F277B4" w:rsidRPr="00F277B4" w:rsidRDefault="00F277B4" w:rsidP="00F277B4">
      <w:pPr>
        <w:spacing w:after="113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Wstrzymanie wypłaty wsparcia pomostowego i odstąpienie od umowy</w:t>
      </w:r>
    </w:p>
    <w:p w:rsidR="00F277B4" w:rsidRPr="00F277B4" w:rsidRDefault="00F277B4" w:rsidP="00F277B4">
      <w:pPr>
        <w:pStyle w:val="Ustp"/>
        <w:numPr>
          <w:ilvl w:val="0"/>
          <w:numId w:val="34"/>
        </w:numPr>
        <w:tabs>
          <w:tab w:val="clear" w:pos="425"/>
          <w:tab w:val="left" w:pos="416"/>
        </w:tabs>
        <w:spacing w:line="360" w:lineRule="auto"/>
        <w:ind w:left="425" w:hanging="425"/>
        <w:rPr>
          <w:rFonts w:asciiTheme="minorHAnsi" w:hAnsiTheme="minorHAnsi"/>
          <w:szCs w:val="22"/>
        </w:rPr>
      </w:pPr>
      <w:r w:rsidRPr="00F277B4">
        <w:rPr>
          <w:rFonts w:asciiTheme="minorHAnsi" w:hAnsiTheme="minorHAnsi"/>
          <w:szCs w:val="22"/>
        </w:rPr>
        <w:t xml:space="preserve">Wypłatę wsparcia pomostowego wstrzymuje się do czasu złożenia przez beneficjenta pomocy dokumentów, </w:t>
      </w:r>
      <w:r w:rsidRPr="00F277B4">
        <w:rPr>
          <w:rFonts w:asciiTheme="minorHAnsi" w:hAnsiTheme="minorHAnsi"/>
          <w:szCs w:val="22"/>
        </w:rPr>
        <w:br/>
        <w:t>o których mowa w § 5 ust. 5 oraz zabezpieczenia, o którym mowa w § 5 ust. 6.</w:t>
      </w:r>
    </w:p>
    <w:p w:rsidR="00F277B4" w:rsidRPr="00F277B4" w:rsidRDefault="00F277B4" w:rsidP="00F277B4">
      <w:pPr>
        <w:pStyle w:val="Ustp"/>
        <w:numPr>
          <w:ilvl w:val="0"/>
          <w:numId w:val="34"/>
        </w:numPr>
        <w:tabs>
          <w:tab w:val="clear" w:pos="425"/>
          <w:tab w:val="left" w:pos="416"/>
        </w:tabs>
        <w:spacing w:line="360" w:lineRule="auto"/>
        <w:ind w:left="426" w:hanging="426"/>
        <w:rPr>
          <w:rFonts w:asciiTheme="minorHAnsi" w:hAnsiTheme="minorHAnsi"/>
          <w:szCs w:val="22"/>
        </w:rPr>
      </w:pPr>
      <w:r w:rsidRPr="00F277B4">
        <w:rPr>
          <w:rFonts w:asciiTheme="minorHAnsi" w:hAnsiTheme="minorHAnsi"/>
          <w:szCs w:val="22"/>
        </w:rPr>
        <w:t>Wypłatę wsparcia pomostowego wstrzymuje się do czasu pozytywnej weryfikacji przez realizatora projektu wpisu beneficjenta pomocy w Centralnej Ewidencji i Informacji o Działalności Gospodarczej.</w:t>
      </w:r>
    </w:p>
    <w:p w:rsidR="00F277B4" w:rsidRPr="00F277B4" w:rsidRDefault="00F277B4" w:rsidP="00F277B4">
      <w:pPr>
        <w:pStyle w:val="Ustp"/>
        <w:numPr>
          <w:ilvl w:val="0"/>
          <w:numId w:val="34"/>
        </w:numPr>
        <w:tabs>
          <w:tab w:val="clear" w:pos="425"/>
          <w:tab w:val="left" w:pos="416"/>
        </w:tabs>
        <w:spacing w:line="360" w:lineRule="auto"/>
        <w:ind w:left="426" w:hanging="426"/>
        <w:rPr>
          <w:rFonts w:asciiTheme="minorHAnsi" w:hAnsiTheme="minorHAnsi"/>
          <w:szCs w:val="22"/>
        </w:rPr>
      </w:pPr>
      <w:r w:rsidRPr="00F277B4">
        <w:rPr>
          <w:rFonts w:asciiTheme="minorHAnsi" w:hAnsiTheme="minorHAnsi"/>
          <w:szCs w:val="22"/>
        </w:rPr>
        <w:t>Jeżeli podstawy wstrzymania wypłaty wsparcia pomostowego istnieją w terminie 30 dni od dnia podpisana umowy realizator projektu może, po upływie tego terminu, odstąpić od umowy.</w:t>
      </w:r>
    </w:p>
    <w:p w:rsidR="00F277B4" w:rsidRPr="00963918" w:rsidRDefault="00F277B4" w:rsidP="00963918">
      <w:pPr>
        <w:pStyle w:val="Ustp"/>
        <w:numPr>
          <w:ilvl w:val="0"/>
          <w:numId w:val="34"/>
        </w:numPr>
        <w:spacing w:line="360" w:lineRule="auto"/>
        <w:ind w:left="426" w:hanging="426"/>
        <w:rPr>
          <w:rFonts w:asciiTheme="minorHAnsi" w:hAnsiTheme="minorHAnsi"/>
          <w:szCs w:val="22"/>
        </w:rPr>
      </w:pPr>
      <w:r w:rsidRPr="00F277B4">
        <w:rPr>
          <w:rFonts w:asciiTheme="minorHAnsi" w:hAnsiTheme="minorHAnsi"/>
          <w:szCs w:val="22"/>
        </w:rPr>
        <w:t>Po ustaniu przeszkód, o których mowa w ust. 1 i 2 wypłaca się całość wsparcia pomostowego, która podlegała wstrzymaniu.</w:t>
      </w:r>
    </w:p>
    <w:p w:rsidR="00F277B4" w:rsidRPr="00F277B4" w:rsidRDefault="00F277B4" w:rsidP="00F277B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§ 7</w:t>
      </w:r>
    </w:p>
    <w:p w:rsidR="00F277B4" w:rsidRPr="00F277B4" w:rsidRDefault="00F277B4" w:rsidP="00F277B4">
      <w:pPr>
        <w:spacing w:after="13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lastRenderedPageBreak/>
        <w:t>Rozliczenie wsparcia pomostowego</w:t>
      </w:r>
    </w:p>
    <w:p w:rsidR="00F277B4" w:rsidRPr="00F277B4" w:rsidRDefault="00F277B4" w:rsidP="00F277B4">
      <w:pPr>
        <w:widowControl w:val="0"/>
        <w:numPr>
          <w:ilvl w:val="0"/>
          <w:numId w:val="40"/>
        </w:numPr>
        <w:tabs>
          <w:tab w:val="left" w:pos="416"/>
        </w:tabs>
        <w:suppressAutoHyphens/>
        <w:spacing w:after="113" w:line="360" w:lineRule="auto"/>
        <w:ind w:left="416"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F277B4">
        <w:rPr>
          <w:rFonts w:asciiTheme="minorHAnsi" w:eastAsia="Lucida Sans Unicode" w:hAnsiTheme="minorHAnsi"/>
          <w:kern w:val="1"/>
          <w:sz w:val="22"/>
          <w:szCs w:val="22"/>
        </w:rPr>
        <w:t>Warunkiem uznania wsparcia za całkowicie rozliczone jest:</w:t>
      </w:r>
    </w:p>
    <w:p w:rsidR="00F277B4" w:rsidRPr="00F277B4" w:rsidRDefault="00F277B4" w:rsidP="00F277B4">
      <w:pPr>
        <w:widowControl w:val="0"/>
        <w:numPr>
          <w:ilvl w:val="0"/>
          <w:numId w:val="41"/>
        </w:numPr>
        <w:tabs>
          <w:tab w:val="clear" w:pos="785"/>
          <w:tab w:val="left" w:pos="425"/>
          <w:tab w:val="left" w:pos="709"/>
        </w:tabs>
        <w:suppressAutoHyphens/>
        <w:spacing w:after="113" w:line="360" w:lineRule="auto"/>
        <w:ind w:left="709" w:hanging="270"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F277B4">
        <w:rPr>
          <w:rFonts w:asciiTheme="minorHAnsi" w:eastAsia="Lucida Sans Unicode" w:hAnsiTheme="minorHAnsi"/>
          <w:kern w:val="1"/>
          <w:sz w:val="22"/>
          <w:szCs w:val="22"/>
        </w:rPr>
        <w:t>wydatkowanie środków wsparcia pomostowego zgodnie z umową, wnioskiem oraz właściwymi przepisami prawa,</w:t>
      </w:r>
    </w:p>
    <w:p w:rsidR="00F277B4" w:rsidRPr="00F277B4" w:rsidRDefault="00F277B4" w:rsidP="00F277B4">
      <w:pPr>
        <w:widowControl w:val="0"/>
        <w:numPr>
          <w:ilvl w:val="0"/>
          <w:numId w:val="41"/>
        </w:numPr>
        <w:tabs>
          <w:tab w:val="clear" w:pos="785"/>
          <w:tab w:val="left" w:pos="425"/>
          <w:tab w:val="left" w:pos="709"/>
        </w:tabs>
        <w:suppressAutoHyphens/>
        <w:spacing w:after="113" w:line="360" w:lineRule="auto"/>
        <w:ind w:left="709" w:hanging="283"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F277B4">
        <w:rPr>
          <w:rFonts w:asciiTheme="minorHAnsi" w:eastAsia="Lucida Sans Unicode" w:hAnsiTheme="minorHAnsi"/>
          <w:kern w:val="1"/>
          <w:sz w:val="22"/>
          <w:szCs w:val="22"/>
        </w:rPr>
        <w:t>złożenie oświadczenia o kwocie wsparcia pomostowego wydatkowanego zgodnie z umową,</w:t>
      </w:r>
    </w:p>
    <w:p w:rsidR="00F277B4" w:rsidRPr="00F277B4" w:rsidRDefault="00F277B4" w:rsidP="00F277B4">
      <w:pPr>
        <w:widowControl w:val="0"/>
        <w:numPr>
          <w:ilvl w:val="0"/>
          <w:numId w:val="41"/>
        </w:numPr>
        <w:tabs>
          <w:tab w:val="clear" w:pos="785"/>
          <w:tab w:val="left" w:pos="425"/>
          <w:tab w:val="num" w:pos="709"/>
        </w:tabs>
        <w:suppressAutoHyphens/>
        <w:spacing w:after="113" w:line="360" w:lineRule="auto"/>
        <w:ind w:left="709" w:hanging="283"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F277B4">
        <w:rPr>
          <w:rFonts w:asciiTheme="minorHAnsi" w:eastAsia="Lucida Sans Unicode" w:hAnsiTheme="minorHAnsi"/>
          <w:kern w:val="1"/>
          <w:sz w:val="22"/>
          <w:szCs w:val="22"/>
        </w:rPr>
        <w:t>zweryfikowanie przez realizatora projektu okoliczności, że działalność gospodarcza nie została wyrejestrowana ani zawieszona w okresie, o którym mowa w  § 5 ust. 3,</w:t>
      </w:r>
    </w:p>
    <w:p w:rsidR="00F277B4" w:rsidRPr="00F277B4" w:rsidRDefault="00F277B4" w:rsidP="00F277B4">
      <w:pPr>
        <w:widowControl w:val="0"/>
        <w:numPr>
          <w:ilvl w:val="0"/>
          <w:numId w:val="41"/>
        </w:numPr>
        <w:tabs>
          <w:tab w:val="clear" w:pos="785"/>
          <w:tab w:val="left" w:pos="709"/>
        </w:tabs>
        <w:suppressAutoHyphens/>
        <w:spacing w:after="113" w:line="360" w:lineRule="auto"/>
        <w:ind w:left="709" w:hanging="283"/>
        <w:jc w:val="both"/>
        <w:rPr>
          <w:rFonts w:asciiTheme="minorHAnsi" w:eastAsia="Lucida Sans Unicode" w:hAnsiTheme="minorHAnsi"/>
          <w:kern w:val="1"/>
          <w:sz w:val="22"/>
          <w:szCs w:val="22"/>
        </w:rPr>
      </w:pPr>
      <w:r w:rsidRPr="00F277B4">
        <w:rPr>
          <w:rFonts w:asciiTheme="minorHAnsi" w:eastAsia="Lucida Sans Unicode" w:hAnsiTheme="minorHAnsi"/>
          <w:kern w:val="1"/>
          <w:sz w:val="22"/>
          <w:szCs w:val="22"/>
        </w:rPr>
        <w:t>pozytywny wynik kontroli realizatora projektu mającej na celu wykazanie czy wydatkowanie środków wsparcia pomostowego dokonane zostało zgodnie z umową, wnioskiem oraz właściwymi przepisami prawa.</w:t>
      </w:r>
    </w:p>
    <w:p w:rsidR="00F277B4" w:rsidRPr="00F277B4" w:rsidRDefault="00F277B4" w:rsidP="00F277B4">
      <w:pPr>
        <w:pStyle w:val="Ustp"/>
        <w:numPr>
          <w:ilvl w:val="0"/>
          <w:numId w:val="40"/>
        </w:numPr>
        <w:tabs>
          <w:tab w:val="clear" w:pos="425"/>
          <w:tab w:val="left" w:pos="416"/>
        </w:tabs>
        <w:spacing w:line="360" w:lineRule="auto"/>
        <w:ind w:left="414"/>
        <w:rPr>
          <w:rFonts w:asciiTheme="minorHAnsi" w:hAnsiTheme="minorHAnsi"/>
          <w:szCs w:val="22"/>
        </w:rPr>
      </w:pPr>
      <w:r w:rsidRPr="00F277B4">
        <w:rPr>
          <w:rFonts w:asciiTheme="minorHAnsi" w:hAnsiTheme="minorHAnsi"/>
          <w:szCs w:val="22"/>
        </w:rPr>
        <w:t>Dokument, o którym mowa w ust. 1b powinien zostać złożony w terminie 14 dni licząc od upływu zakończenia pierwszego roku prowadzenia działalności.</w:t>
      </w:r>
    </w:p>
    <w:p w:rsidR="00F277B4" w:rsidRPr="00F277B4" w:rsidRDefault="00F277B4" w:rsidP="00F277B4">
      <w:pPr>
        <w:pStyle w:val="Ustp"/>
        <w:numPr>
          <w:ilvl w:val="0"/>
          <w:numId w:val="40"/>
        </w:numPr>
        <w:tabs>
          <w:tab w:val="clear" w:pos="425"/>
          <w:tab w:val="clear" w:pos="785"/>
          <w:tab w:val="num" w:pos="426"/>
        </w:tabs>
        <w:spacing w:line="360" w:lineRule="auto"/>
        <w:ind w:left="426" w:hanging="426"/>
        <w:rPr>
          <w:rFonts w:asciiTheme="minorHAnsi" w:hAnsiTheme="minorHAnsi"/>
          <w:szCs w:val="22"/>
        </w:rPr>
      </w:pPr>
      <w:r w:rsidRPr="00F277B4">
        <w:rPr>
          <w:rFonts w:asciiTheme="minorHAnsi" w:hAnsiTheme="minorHAnsi"/>
          <w:szCs w:val="22"/>
        </w:rPr>
        <w:t>Termin, o którym mowa w ust. 2 może być przedłużony przez realizatora projektu na wniosek beneficjenta pomocy.</w:t>
      </w:r>
    </w:p>
    <w:p w:rsidR="00F277B4" w:rsidRPr="00F277B4" w:rsidRDefault="00F277B4" w:rsidP="00F277B4">
      <w:pPr>
        <w:pStyle w:val="Ustp"/>
        <w:numPr>
          <w:ilvl w:val="0"/>
          <w:numId w:val="40"/>
        </w:numPr>
        <w:tabs>
          <w:tab w:val="clear" w:pos="425"/>
          <w:tab w:val="left" w:pos="416"/>
        </w:tabs>
        <w:spacing w:line="360" w:lineRule="auto"/>
        <w:ind w:left="416"/>
        <w:rPr>
          <w:rFonts w:asciiTheme="minorHAnsi" w:hAnsiTheme="minorHAnsi"/>
          <w:szCs w:val="22"/>
        </w:rPr>
      </w:pPr>
      <w:r w:rsidRPr="00F277B4">
        <w:rPr>
          <w:rFonts w:asciiTheme="minorHAnsi" w:hAnsiTheme="minorHAnsi"/>
          <w:szCs w:val="22"/>
        </w:rPr>
        <w:t>Zgodność, o której mowa w ust. 1a oznacza w szczególności, że:</w:t>
      </w:r>
    </w:p>
    <w:p w:rsidR="00F277B4" w:rsidRPr="00F277B4" w:rsidRDefault="00F277B4" w:rsidP="00F277B4">
      <w:pPr>
        <w:pStyle w:val="PodUstp"/>
        <w:numPr>
          <w:ilvl w:val="0"/>
          <w:numId w:val="42"/>
        </w:numPr>
        <w:tabs>
          <w:tab w:val="left" w:pos="864"/>
        </w:tabs>
        <w:spacing w:line="360" w:lineRule="auto"/>
        <w:ind w:left="777" w:hanging="340"/>
        <w:rPr>
          <w:rFonts w:asciiTheme="minorHAnsi" w:hAnsiTheme="minorHAnsi"/>
          <w:szCs w:val="22"/>
        </w:rPr>
      </w:pPr>
      <w:r w:rsidRPr="00F277B4">
        <w:rPr>
          <w:rFonts w:asciiTheme="minorHAnsi" w:hAnsiTheme="minorHAnsi"/>
          <w:szCs w:val="22"/>
        </w:rPr>
        <w:t>wydatkowanie wsparcia jest zgodne z przeznaczeniem określonym w § 3 ust. 7,</w:t>
      </w:r>
    </w:p>
    <w:p w:rsidR="00F277B4" w:rsidRPr="00F277B4" w:rsidRDefault="00F277B4" w:rsidP="00F277B4">
      <w:pPr>
        <w:pStyle w:val="PodUstp"/>
        <w:numPr>
          <w:ilvl w:val="0"/>
          <w:numId w:val="42"/>
        </w:numPr>
        <w:tabs>
          <w:tab w:val="left" w:pos="864"/>
        </w:tabs>
        <w:spacing w:line="360" w:lineRule="auto"/>
        <w:ind w:left="777" w:hanging="340"/>
        <w:rPr>
          <w:rFonts w:asciiTheme="minorHAnsi" w:hAnsiTheme="minorHAnsi"/>
          <w:szCs w:val="22"/>
        </w:rPr>
      </w:pPr>
      <w:r w:rsidRPr="00F277B4">
        <w:rPr>
          <w:rFonts w:asciiTheme="minorHAnsi" w:hAnsiTheme="minorHAnsi"/>
          <w:szCs w:val="22"/>
        </w:rPr>
        <w:t>działalność gospodarcza prowadzona była w sposób nieprzerwany przez okres, o którym mowa w § 5 ust. 3.,</w:t>
      </w:r>
    </w:p>
    <w:p w:rsidR="00F277B4" w:rsidRPr="00F277B4" w:rsidRDefault="00F277B4" w:rsidP="00F277B4">
      <w:pPr>
        <w:pStyle w:val="PodUstp"/>
        <w:numPr>
          <w:ilvl w:val="0"/>
          <w:numId w:val="42"/>
        </w:numPr>
        <w:tabs>
          <w:tab w:val="left" w:pos="864"/>
        </w:tabs>
        <w:spacing w:line="360" w:lineRule="auto"/>
        <w:ind w:left="777" w:hanging="340"/>
        <w:rPr>
          <w:rFonts w:asciiTheme="minorHAnsi" w:hAnsiTheme="minorHAnsi"/>
          <w:szCs w:val="22"/>
        </w:rPr>
      </w:pPr>
      <w:r w:rsidRPr="00F277B4">
        <w:rPr>
          <w:rFonts w:asciiTheme="minorHAnsi" w:hAnsiTheme="minorHAnsi"/>
          <w:szCs w:val="22"/>
        </w:rPr>
        <w:t>wydatki objęte wsparciem dotyczyły okresu, o którym mowa w § 5 ust. 3.,</w:t>
      </w:r>
    </w:p>
    <w:p w:rsidR="00F277B4" w:rsidRPr="00F277B4" w:rsidRDefault="00F277B4" w:rsidP="00F277B4">
      <w:pPr>
        <w:pStyle w:val="PodUstp"/>
        <w:numPr>
          <w:ilvl w:val="0"/>
          <w:numId w:val="42"/>
        </w:numPr>
        <w:tabs>
          <w:tab w:val="left" w:pos="864"/>
        </w:tabs>
        <w:spacing w:line="360" w:lineRule="auto"/>
        <w:ind w:left="777" w:hanging="340"/>
        <w:rPr>
          <w:rFonts w:asciiTheme="minorHAnsi" w:hAnsiTheme="minorHAnsi"/>
          <w:szCs w:val="22"/>
        </w:rPr>
      </w:pPr>
      <w:r w:rsidRPr="00F277B4">
        <w:rPr>
          <w:rFonts w:asciiTheme="minorHAnsi" w:hAnsiTheme="minorHAnsi"/>
          <w:szCs w:val="22"/>
        </w:rPr>
        <w:t>wydatkowanie jest zgodne z treścią wniosku.</w:t>
      </w:r>
    </w:p>
    <w:p w:rsidR="00F277B4" w:rsidRPr="00F277B4" w:rsidRDefault="00F277B4" w:rsidP="00F277B4">
      <w:pPr>
        <w:pStyle w:val="Ustp"/>
        <w:numPr>
          <w:ilvl w:val="0"/>
          <w:numId w:val="40"/>
        </w:numPr>
        <w:tabs>
          <w:tab w:val="clear" w:pos="425"/>
          <w:tab w:val="left" w:pos="416"/>
        </w:tabs>
        <w:spacing w:line="360" w:lineRule="auto"/>
        <w:ind w:left="414"/>
        <w:rPr>
          <w:rFonts w:asciiTheme="minorHAnsi" w:hAnsiTheme="minorHAnsi"/>
          <w:szCs w:val="22"/>
        </w:rPr>
      </w:pPr>
      <w:r w:rsidRPr="00F277B4">
        <w:rPr>
          <w:rFonts w:asciiTheme="minorHAnsi" w:hAnsiTheme="minorHAnsi"/>
          <w:szCs w:val="22"/>
        </w:rPr>
        <w:t>W przypadku wątpliwości co do zgodności wydatkowania wsparcia pomostowego w rozumieniu ust. 4, realizator projektu wzywa pisemnie beneficjenta pomocy do złożenia wyjaśnień.</w:t>
      </w:r>
    </w:p>
    <w:p w:rsidR="00F277B4" w:rsidRPr="00F277B4" w:rsidRDefault="00F277B4" w:rsidP="00F277B4">
      <w:pPr>
        <w:pStyle w:val="Ustp"/>
        <w:numPr>
          <w:ilvl w:val="0"/>
          <w:numId w:val="40"/>
        </w:numPr>
        <w:tabs>
          <w:tab w:val="clear" w:pos="425"/>
          <w:tab w:val="clear" w:pos="785"/>
          <w:tab w:val="num" w:pos="426"/>
        </w:tabs>
        <w:spacing w:line="360" w:lineRule="auto"/>
        <w:ind w:left="425"/>
        <w:rPr>
          <w:rFonts w:asciiTheme="minorHAnsi" w:hAnsiTheme="minorHAnsi"/>
          <w:szCs w:val="22"/>
        </w:rPr>
      </w:pPr>
      <w:r w:rsidRPr="00F277B4">
        <w:rPr>
          <w:rFonts w:asciiTheme="minorHAnsi" w:hAnsiTheme="minorHAnsi"/>
          <w:szCs w:val="22"/>
        </w:rPr>
        <w:t>Uporczywe uchylanie się beneficjenta pomocy od realizacji obowiązków wynikających z umowy  stanowi przesłankę do rozwiązania  umowy.</w:t>
      </w:r>
    </w:p>
    <w:p w:rsidR="00F277B4" w:rsidRPr="00F277B4" w:rsidRDefault="00F277B4" w:rsidP="00F277B4">
      <w:pPr>
        <w:pStyle w:val="Akapitzlist"/>
        <w:spacing w:afterLines="113" w:after="271" w:line="360" w:lineRule="auto"/>
        <w:ind w:left="425"/>
        <w:jc w:val="both"/>
        <w:rPr>
          <w:rFonts w:asciiTheme="minorHAnsi" w:hAnsiTheme="minorHAnsi" w:cs="Arial"/>
          <w:sz w:val="22"/>
          <w:szCs w:val="22"/>
        </w:rPr>
      </w:pPr>
    </w:p>
    <w:p w:rsidR="00F277B4" w:rsidRPr="00F277B4" w:rsidRDefault="00F277B4" w:rsidP="00F277B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lastRenderedPageBreak/>
        <w:t>§ 8</w:t>
      </w:r>
    </w:p>
    <w:p w:rsidR="00F277B4" w:rsidRPr="00F277B4" w:rsidRDefault="00F277B4" w:rsidP="00F277B4">
      <w:pPr>
        <w:spacing w:after="113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Rozwiązanie umowy</w:t>
      </w:r>
    </w:p>
    <w:p w:rsidR="00F277B4" w:rsidRPr="000001D1" w:rsidRDefault="00F277B4" w:rsidP="00963918">
      <w:pPr>
        <w:pStyle w:val="02Tre"/>
        <w:numPr>
          <w:ilvl w:val="2"/>
          <w:numId w:val="45"/>
        </w:numPr>
        <w:rPr>
          <w:rFonts w:asciiTheme="minorHAnsi" w:hAnsiTheme="minorHAnsi" w:cs="Arial"/>
        </w:rPr>
      </w:pPr>
      <w:r w:rsidRPr="000001D1">
        <w:rPr>
          <w:rFonts w:asciiTheme="minorHAnsi" w:hAnsiTheme="minorHAnsi" w:cs="Arial"/>
        </w:rPr>
        <w:t xml:space="preserve">Beneficjent pomocy </w:t>
      </w:r>
      <w:r w:rsidR="00963918" w:rsidRPr="000001D1">
        <w:rPr>
          <w:rFonts w:asciiTheme="minorHAnsi" w:hAnsiTheme="minorHAnsi" w:cs="Arial"/>
        </w:rPr>
        <w:t xml:space="preserve"> może odstąpić od umowy przed wypłatą wsparcia pomostowego.</w:t>
      </w:r>
    </w:p>
    <w:p w:rsidR="00F277B4" w:rsidRPr="00F277B4" w:rsidRDefault="000001D1" w:rsidP="000001D1">
      <w:pPr>
        <w:spacing w:afterLines="113" w:after="271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</w:t>
      </w:r>
      <w:r w:rsidR="00F277B4" w:rsidRPr="00F277B4">
        <w:rPr>
          <w:rFonts w:asciiTheme="minorHAnsi" w:hAnsiTheme="minorHAnsi" w:cs="Arial"/>
          <w:sz w:val="22"/>
          <w:szCs w:val="22"/>
        </w:rPr>
        <w:t xml:space="preserve">Realizator projektu może wypowiedzieć umowę ze skutkiem natychmiastowym w przypadku gdy: </w:t>
      </w:r>
    </w:p>
    <w:p w:rsidR="00F277B4" w:rsidRPr="00F277B4" w:rsidRDefault="00F277B4" w:rsidP="00F277B4">
      <w:pPr>
        <w:numPr>
          <w:ilvl w:val="1"/>
          <w:numId w:val="35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beneficjent pomocy nie wypełnia bez usprawiedliwienia, zobowiązań określonych w § 5 i § 6, a po otrzymaniu pisemnego upomnienia nadal ich nie wypełnienia lub nie przedstawi w okresie 14 dni od dnia otrzymania pisemnego upomnienia stosownych wyjaśnień,</w:t>
      </w:r>
    </w:p>
    <w:p w:rsidR="00F277B4" w:rsidRPr="00F277B4" w:rsidRDefault="00F277B4" w:rsidP="00F277B4">
      <w:pPr>
        <w:numPr>
          <w:ilvl w:val="1"/>
          <w:numId w:val="35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beneficjent pomocy wydatkuje wsparcie niezgodnie z przeznaczeniem,</w:t>
      </w:r>
    </w:p>
    <w:p w:rsidR="00F277B4" w:rsidRPr="00F277B4" w:rsidRDefault="00F277B4" w:rsidP="00F277B4">
      <w:pPr>
        <w:numPr>
          <w:ilvl w:val="1"/>
          <w:numId w:val="35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beneficjent pomocy nie podejmie, albo zawiesi lub zaprzestanie prowadzenia działalności gospodarczej w okresie 12 miesięcy od dnia jej rozpoczęcia,</w:t>
      </w:r>
    </w:p>
    <w:p w:rsidR="00F277B4" w:rsidRPr="00F277B4" w:rsidRDefault="00F277B4" w:rsidP="00F277B4">
      <w:pPr>
        <w:numPr>
          <w:ilvl w:val="1"/>
          <w:numId w:val="35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beneficjent pomocy zmieni formę prawną prowadzonej działalności gospodarczej,</w:t>
      </w:r>
    </w:p>
    <w:p w:rsidR="00F277B4" w:rsidRPr="00F277B4" w:rsidRDefault="00F277B4" w:rsidP="00F277B4">
      <w:pPr>
        <w:numPr>
          <w:ilvl w:val="1"/>
          <w:numId w:val="35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beneficjent pomocy złoży podrobione, przerobione lub stwierdzające nieprawdę dokumenty albo nieprawdziwe lub niepełne oświadczenie w celu uzyskania wsparcia,</w:t>
      </w:r>
    </w:p>
    <w:p w:rsidR="00F277B4" w:rsidRPr="00F277B4" w:rsidRDefault="00F277B4" w:rsidP="00F277B4">
      <w:pPr>
        <w:numPr>
          <w:ilvl w:val="1"/>
          <w:numId w:val="35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beneficjent pomocy w sposób uporczywy uchyla się od obowiązków związanych z rozliczeniem wsparcia,</w:t>
      </w:r>
    </w:p>
    <w:p w:rsidR="00F277B4" w:rsidRPr="00F277B4" w:rsidRDefault="00F277B4" w:rsidP="00F277B4">
      <w:pPr>
        <w:numPr>
          <w:ilvl w:val="1"/>
          <w:numId w:val="35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beneficjent pomocy naruszy inne istotne warunki umowy.</w:t>
      </w:r>
    </w:p>
    <w:p w:rsidR="00F277B4" w:rsidRPr="00216FA8" w:rsidRDefault="00F277B4" w:rsidP="00F277B4">
      <w:pPr>
        <w:numPr>
          <w:ilvl w:val="0"/>
          <w:numId w:val="35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Prawo, o którym mowa w ust. 1 i 2 wykonuje się przez złożenie pisemne</w:t>
      </w:r>
      <w:r w:rsidR="00216FA8">
        <w:rPr>
          <w:rFonts w:asciiTheme="minorHAnsi" w:hAnsiTheme="minorHAnsi" w:cs="Arial"/>
          <w:sz w:val="22"/>
          <w:szCs w:val="22"/>
        </w:rPr>
        <w:t>go oświadczenia drugiej stronie.</w:t>
      </w:r>
    </w:p>
    <w:p w:rsidR="00F277B4" w:rsidRPr="00F277B4" w:rsidRDefault="00F277B4" w:rsidP="00F277B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§ 9</w:t>
      </w:r>
    </w:p>
    <w:p w:rsidR="00F277B4" w:rsidRPr="00F277B4" w:rsidRDefault="00F277B4" w:rsidP="00F277B4">
      <w:pPr>
        <w:spacing w:after="113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Zwrot wsparcia</w:t>
      </w:r>
    </w:p>
    <w:p w:rsidR="00F277B4" w:rsidRPr="00F277B4" w:rsidRDefault="00F277B4" w:rsidP="00F277B4">
      <w:pPr>
        <w:numPr>
          <w:ilvl w:val="0"/>
          <w:numId w:val="36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Zwrot środków wsparcia w całości wraz z odsetkami liczonymi jak od zaległości podatkowych naliczanymi od dnia podpisania niniejszej umowy następuje w przypadku:</w:t>
      </w:r>
    </w:p>
    <w:p w:rsidR="00F277B4" w:rsidRPr="00F277B4" w:rsidRDefault="00F277B4" w:rsidP="00F277B4">
      <w:pPr>
        <w:numPr>
          <w:ilvl w:val="1"/>
          <w:numId w:val="36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rozwiązania umowy na podstawie § 8,</w:t>
      </w:r>
    </w:p>
    <w:p w:rsidR="00F277B4" w:rsidRPr="00F277B4" w:rsidRDefault="00F277B4" w:rsidP="00F277B4">
      <w:pPr>
        <w:numPr>
          <w:ilvl w:val="1"/>
          <w:numId w:val="36"/>
        </w:numPr>
        <w:spacing w:afterLines="113" w:after="271" w:line="360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lastRenderedPageBreak/>
        <w:t xml:space="preserve">naruszenia przez beneficjenta pomocy przepisów prawa regulujących pomoc de </w:t>
      </w:r>
      <w:proofErr w:type="spellStart"/>
      <w:r w:rsidRPr="00F277B4">
        <w:rPr>
          <w:rFonts w:asciiTheme="minorHAnsi" w:hAnsiTheme="minorHAnsi" w:cs="Arial"/>
          <w:sz w:val="22"/>
          <w:szCs w:val="22"/>
        </w:rPr>
        <w:t>minimis</w:t>
      </w:r>
      <w:proofErr w:type="spellEnd"/>
      <w:r w:rsidRPr="00F277B4">
        <w:rPr>
          <w:rFonts w:asciiTheme="minorHAnsi" w:hAnsiTheme="minorHAnsi" w:cs="Arial"/>
          <w:sz w:val="22"/>
          <w:szCs w:val="22"/>
        </w:rPr>
        <w:t>.</w:t>
      </w:r>
    </w:p>
    <w:p w:rsidR="00F277B4" w:rsidRPr="00F277B4" w:rsidRDefault="00F277B4" w:rsidP="00F277B4">
      <w:pPr>
        <w:numPr>
          <w:ilvl w:val="0"/>
          <w:numId w:val="36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W razie niewykorzystania przez beneficjenta pomocy środków wsparcia w całości beneficjent pomocy zobowiązany jest zwrócić środki w odpowiednim zakresie bez odsetek.</w:t>
      </w:r>
    </w:p>
    <w:p w:rsidR="00F277B4" w:rsidRPr="00F277B4" w:rsidRDefault="00F277B4" w:rsidP="00F277B4">
      <w:pPr>
        <w:numPr>
          <w:ilvl w:val="0"/>
          <w:numId w:val="36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eastAsia="Lucida Sans Unicode" w:hAnsiTheme="minorHAnsi" w:cs="Arial"/>
          <w:kern w:val="1"/>
          <w:sz w:val="22"/>
          <w:szCs w:val="22"/>
        </w:rPr>
        <w:t xml:space="preserve">Beneficjent pomocy zobowiązany jest dokonać zwrotu na rachunek bankowy realizatora projektu </w:t>
      </w:r>
      <w:r w:rsidRPr="00F277B4">
        <w:rPr>
          <w:rFonts w:asciiTheme="minorHAnsi" w:eastAsia="Lucida Sans Unicode" w:hAnsiTheme="minorHAnsi" w:cs="Arial"/>
          <w:b/>
          <w:kern w:val="1"/>
          <w:sz w:val="22"/>
          <w:szCs w:val="22"/>
        </w:rPr>
        <w:t xml:space="preserve">Bank Zachodni WBK S.A. Oddział 35 w Warszawie nr </w:t>
      </w:r>
      <w:r w:rsidR="00216FA8">
        <w:rPr>
          <w:rFonts w:asciiTheme="minorHAnsi" w:eastAsia="Lucida Sans Unicode" w:hAnsiTheme="minorHAnsi" w:cs="Arial"/>
          <w:b/>
          <w:kern w:val="1"/>
          <w:sz w:val="22"/>
          <w:szCs w:val="22"/>
        </w:rPr>
        <w:t xml:space="preserve">42 1090 2851 0000 0001 1313 </w:t>
      </w:r>
      <w:r w:rsidR="00216FA8">
        <w:rPr>
          <w:rFonts w:asciiTheme="minorHAnsi" w:eastAsia="Lucida Sans Unicode" w:hAnsiTheme="minorHAnsi" w:cs="Arial"/>
          <w:b/>
          <w:noProof/>
          <w:kern w:val="1"/>
          <w:sz w:val="22"/>
          <w:szCs w:val="22"/>
        </w:rPr>
        <w:t xml:space="preserve">4820 </w:t>
      </w:r>
      <w:r w:rsidR="00216FA8" w:rsidRPr="004B498A">
        <w:rPr>
          <w:rFonts w:asciiTheme="minorHAnsi" w:eastAsia="Lucida Sans Unicode" w:hAnsiTheme="minorHAnsi" w:cs="Arial"/>
          <w:b/>
          <w:kern w:val="1"/>
          <w:sz w:val="22"/>
          <w:szCs w:val="22"/>
        </w:rPr>
        <w:t xml:space="preserve"> </w:t>
      </w:r>
      <w:r w:rsidRPr="00F277B4">
        <w:rPr>
          <w:rFonts w:asciiTheme="minorHAnsi" w:eastAsia="Lucida Sans Unicode" w:hAnsiTheme="minorHAnsi" w:cs="Arial"/>
          <w:kern w:val="1"/>
          <w:sz w:val="22"/>
          <w:szCs w:val="22"/>
        </w:rPr>
        <w:t>czego należy dokonać w terminie 30 dni od momentu wezwania do zwrotu.</w:t>
      </w:r>
    </w:p>
    <w:p w:rsidR="00F277B4" w:rsidRPr="00F277B4" w:rsidRDefault="00F277B4" w:rsidP="00F277B4">
      <w:pPr>
        <w:numPr>
          <w:ilvl w:val="0"/>
          <w:numId w:val="36"/>
        </w:numPr>
        <w:spacing w:afterLines="113" w:after="271" w:line="360" w:lineRule="auto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W przypadku gdy beneficjent pomocy nie dokonał w wyznaczonym terminie zwrotu realizator projektu podejmie czynności zmierzające do odzyskania należnych środków, z wykorzystaniem dostępnych środków prawnych, w szczególności zabezpieczenia, o którym mowa w § 5 ust. 6. Koszty czynności zmierzających do odzyskania środków wsparcia obciążają beneficjenta pomocy.</w:t>
      </w:r>
    </w:p>
    <w:p w:rsidR="00F277B4" w:rsidRPr="00F277B4" w:rsidRDefault="00F277B4" w:rsidP="00F277B4">
      <w:pPr>
        <w:spacing w:after="12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F277B4" w:rsidRPr="00F277B4" w:rsidRDefault="00F277B4" w:rsidP="00F277B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§ 10</w:t>
      </w:r>
    </w:p>
    <w:p w:rsidR="00F277B4" w:rsidRPr="00F277B4" w:rsidRDefault="00F277B4" w:rsidP="00F277B4">
      <w:pPr>
        <w:spacing w:after="113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Wsparcie pomostowe szkoleniowo-doradcze</w:t>
      </w:r>
    </w:p>
    <w:p w:rsidR="00F277B4" w:rsidRPr="00F277B4" w:rsidRDefault="00F277B4" w:rsidP="00F277B4">
      <w:pPr>
        <w:pStyle w:val="Akapitzlist"/>
        <w:numPr>
          <w:ilvl w:val="0"/>
          <w:numId w:val="38"/>
        </w:numPr>
        <w:spacing w:afterLines="113" w:after="271" w:line="360" w:lineRule="auto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Pomostowe wsparcie szkoleniowo-doradcze świadczone jest na wniosek Beneficjenta pomocy.</w:t>
      </w:r>
    </w:p>
    <w:p w:rsidR="00F277B4" w:rsidRPr="00F277B4" w:rsidRDefault="00F277B4" w:rsidP="00F277B4">
      <w:pPr>
        <w:pStyle w:val="Akapitzlist"/>
        <w:numPr>
          <w:ilvl w:val="0"/>
          <w:numId w:val="38"/>
        </w:numPr>
        <w:spacing w:afterLines="113" w:after="271" w:line="360" w:lineRule="auto"/>
        <w:ind w:left="425" w:hanging="425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 xml:space="preserve">Wsparcie szkoleniowo-doradcze jest udzielane w formie doradztwa wewnętrznego, organizowanego </w:t>
      </w:r>
      <w:r w:rsidRPr="00F277B4">
        <w:rPr>
          <w:rFonts w:asciiTheme="minorHAnsi" w:hAnsiTheme="minorHAnsi" w:cs="Arial"/>
          <w:sz w:val="22"/>
          <w:szCs w:val="22"/>
        </w:rPr>
        <w:br/>
        <w:t xml:space="preserve">i prowadzonego przez realizatora projektu. </w:t>
      </w:r>
    </w:p>
    <w:p w:rsidR="00F277B4" w:rsidRPr="00F277B4" w:rsidRDefault="00F277B4" w:rsidP="00F277B4">
      <w:pPr>
        <w:pStyle w:val="Akapitzlist"/>
        <w:numPr>
          <w:ilvl w:val="0"/>
          <w:numId w:val="38"/>
        </w:numPr>
        <w:spacing w:afterLines="113" w:after="271" w:line="360" w:lineRule="auto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Beneficjent pomocy o potrzebach doradczych każdorazowo informuje realizatora projektu, wypełniając kartę zgłoszenia zapotrzebowania na konsultacje.</w:t>
      </w:r>
    </w:p>
    <w:p w:rsidR="00F277B4" w:rsidRPr="00F277B4" w:rsidRDefault="00F277B4" w:rsidP="00F277B4">
      <w:pPr>
        <w:pStyle w:val="Akapitzlist"/>
        <w:numPr>
          <w:ilvl w:val="0"/>
          <w:numId w:val="38"/>
        </w:numPr>
        <w:spacing w:afterLines="113" w:after="271" w:line="360" w:lineRule="auto"/>
        <w:ind w:left="357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 xml:space="preserve">Karta zgłoszenia określa wymiar czasowy wsparcia oraz problem, którego ma dotyczyć wnioskowana konsultacja. O wyborze doradcy będzie decydować tematyka zapotrzebowania. W zakresie doradztwa mieszczą się kwestie związane z efektywnym wykorzystaniem wsparcia pomostowego i ogólnymi poradami dotyczącymi problemów mogących pojawić się podczas prowadzenia własnej działalności. Realizator przewiduje np. pomoc związaną z kwestiami księgowymi, pomoc przy </w:t>
      </w:r>
      <w:r w:rsidRPr="00F277B4">
        <w:rPr>
          <w:rFonts w:asciiTheme="minorHAnsi" w:hAnsiTheme="minorHAnsi" w:cs="Arial"/>
          <w:sz w:val="22"/>
          <w:szCs w:val="22"/>
        </w:rPr>
        <w:lastRenderedPageBreak/>
        <w:t>dokonywaniu rozliczeń, w kwestiach prawnych, czy w innych problematycznych sprawach sygnalizowanych przez Beneficjenta pomocy.</w:t>
      </w:r>
    </w:p>
    <w:p w:rsidR="00F277B4" w:rsidRPr="000001D1" w:rsidRDefault="00F277B4" w:rsidP="00F277B4">
      <w:pPr>
        <w:pStyle w:val="Akapitzlist"/>
        <w:numPr>
          <w:ilvl w:val="0"/>
          <w:numId w:val="38"/>
        </w:numPr>
        <w:spacing w:afterLines="113" w:after="271" w:line="360" w:lineRule="auto"/>
        <w:ind w:left="357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Realizator projektu na zakończenie 11 miesiąca prowadzenia działalności gospodarczej przez Beneficjenta pomocy, występuje do tych spośród nich, którzy nie wykorzystali przysługującego im wsparcia szkoleniowo-doradczego z pytaniem, czy zamierzają to robić. W razie braku potrzeby skorzystania z ww. wsparcia częściowo lub w całości, dany BP (także na wcześniejszym etapie świadczenia podstawowego wsparcia pomostowego) może z niego zrezygnować, pisemnie informując realizatora o swojej decyzji. W takiej sytuacji realizator może zaproponować niewykorzystane godziny tym spośród BP, którzy wyrażą taką uzasadnioną potrzebę.</w:t>
      </w:r>
    </w:p>
    <w:p w:rsidR="00F277B4" w:rsidRPr="00F277B4" w:rsidRDefault="00F277B4" w:rsidP="00F277B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§ 11</w:t>
      </w:r>
    </w:p>
    <w:p w:rsidR="00F277B4" w:rsidRPr="00F277B4" w:rsidRDefault="00F277B4" w:rsidP="00F277B4">
      <w:pPr>
        <w:spacing w:after="113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>Postanowienia końcowe</w:t>
      </w:r>
    </w:p>
    <w:p w:rsidR="00F277B4" w:rsidRPr="00F277B4" w:rsidRDefault="00F277B4" w:rsidP="00F277B4">
      <w:pPr>
        <w:pStyle w:val="Akapitzlist"/>
        <w:numPr>
          <w:ilvl w:val="0"/>
          <w:numId w:val="43"/>
        </w:numPr>
        <w:spacing w:afterLines="113" w:after="271" w:line="360" w:lineRule="auto"/>
        <w:ind w:left="357" w:hanging="357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Postanowienia niniejszej umowy podlegają prawu polskiemu.</w:t>
      </w:r>
    </w:p>
    <w:p w:rsidR="00F277B4" w:rsidRPr="00F277B4" w:rsidRDefault="00F277B4" w:rsidP="00F277B4">
      <w:pPr>
        <w:pStyle w:val="Akapitzlist"/>
        <w:numPr>
          <w:ilvl w:val="0"/>
          <w:numId w:val="43"/>
        </w:numPr>
        <w:spacing w:afterLines="113" w:after="271" w:line="360" w:lineRule="auto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Wszelkie spory między Realizatorem projektu a Beneficjentem pomocy związane z realizacją niniejszej umowy podlegają rozstrzygnięciu przez sąd właściwy dla siedziby realizatora projektu.</w:t>
      </w:r>
    </w:p>
    <w:p w:rsidR="00F277B4" w:rsidRPr="00F277B4" w:rsidRDefault="00F277B4" w:rsidP="00F277B4">
      <w:pPr>
        <w:pStyle w:val="Akapitzlist"/>
        <w:numPr>
          <w:ilvl w:val="0"/>
          <w:numId w:val="43"/>
        </w:numPr>
        <w:spacing w:afterLines="113" w:after="271" w:line="360" w:lineRule="auto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Umowę sporządzono w języku polskim, w dwóch jednobrzmiących egzemplarzach: jednym dla Realizatora projektu oraz jednym dla Beneficjenta pomocy.</w:t>
      </w:r>
    </w:p>
    <w:p w:rsidR="00F277B4" w:rsidRPr="00F277B4" w:rsidRDefault="00F277B4" w:rsidP="00F277B4">
      <w:pPr>
        <w:pStyle w:val="Akapitzlist"/>
        <w:numPr>
          <w:ilvl w:val="0"/>
          <w:numId w:val="43"/>
        </w:numPr>
        <w:spacing w:afterLines="113" w:after="271" w:line="360" w:lineRule="auto"/>
        <w:ind w:left="426" w:hanging="426"/>
        <w:contextualSpacing w:val="0"/>
        <w:jc w:val="both"/>
        <w:rPr>
          <w:rFonts w:asciiTheme="minorHAnsi" w:hAnsiTheme="minorHAnsi" w:cs="Arial"/>
          <w:sz w:val="22"/>
          <w:szCs w:val="22"/>
        </w:rPr>
      </w:pPr>
      <w:r w:rsidRPr="00F277B4">
        <w:rPr>
          <w:rFonts w:asciiTheme="minorHAnsi" w:hAnsiTheme="minorHAnsi" w:cs="Arial"/>
          <w:sz w:val="22"/>
          <w:szCs w:val="22"/>
        </w:rPr>
        <w:t>Umowa wchodzi w życie w dniu podpisania jej przez obie strony.</w:t>
      </w:r>
    </w:p>
    <w:p w:rsidR="00F277B4" w:rsidRPr="00F277B4" w:rsidRDefault="000001D1" w:rsidP="00F277B4">
      <w:pPr>
        <w:spacing w:after="113"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Załącznik stanowiący integralną części umowy:</w:t>
      </w:r>
    </w:p>
    <w:p w:rsidR="000001D1" w:rsidRPr="00084E42" w:rsidRDefault="000001D1" w:rsidP="000001D1">
      <w:pPr>
        <w:numPr>
          <w:ilvl w:val="1"/>
          <w:numId w:val="37"/>
        </w:numPr>
        <w:spacing w:afterLines="113" w:after="271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84E42">
        <w:rPr>
          <w:rFonts w:asciiTheme="minorHAnsi" w:hAnsiTheme="minorHAnsi" w:cs="Arial"/>
          <w:sz w:val="22"/>
          <w:szCs w:val="22"/>
        </w:rPr>
        <w:t xml:space="preserve">wniosek o udzielenie wsparcia </w:t>
      </w:r>
      <w:r w:rsidR="008D5593">
        <w:rPr>
          <w:rFonts w:asciiTheme="minorHAnsi" w:hAnsiTheme="minorHAnsi" w:cs="Arial"/>
          <w:sz w:val="22"/>
          <w:szCs w:val="22"/>
        </w:rPr>
        <w:t>finansowego/pomostowego</w:t>
      </w:r>
    </w:p>
    <w:p w:rsidR="00F277B4" w:rsidRPr="00F277B4" w:rsidRDefault="00F277B4" w:rsidP="00F277B4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F277B4" w:rsidRPr="00F277B4" w:rsidRDefault="00F277B4" w:rsidP="00F277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F277B4" w:rsidRPr="00F277B4" w:rsidRDefault="00F277B4" w:rsidP="00F277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ab/>
        <w:t xml:space="preserve"> ..................................................                                             ..................................................</w:t>
      </w:r>
    </w:p>
    <w:p w:rsidR="00F277B4" w:rsidRPr="00F277B4" w:rsidRDefault="00F277B4" w:rsidP="00F277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F277B4">
        <w:rPr>
          <w:rFonts w:asciiTheme="minorHAnsi" w:hAnsiTheme="minorHAnsi" w:cs="Arial"/>
          <w:b/>
          <w:sz w:val="22"/>
          <w:szCs w:val="22"/>
        </w:rPr>
        <w:tab/>
      </w:r>
      <w:r w:rsidRPr="00F277B4">
        <w:rPr>
          <w:rFonts w:asciiTheme="minorHAnsi" w:hAnsiTheme="minorHAnsi" w:cs="Arial"/>
          <w:b/>
          <w:sz w:val="22"/>
          <w:szCs w:val="22"/>
        </w:rPr>
        <w:tab/>
        <w:t>Realizator projektu                                                              Beneficjent pomocy</w:t>
      </w:r>
    </w:p>
    <w:p w:rsidR="00F277B4" w:rsidRPr="00F277B4" w:rsidRDefault="00F277B4" w:rsidP="00F277B4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F277B4" w:rsidRPr="00F277B4" w:rsidRDefault="00F277B4" w:rsidP="00F277B4">
      <w:pPr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</w:p>
    <w:sectPr w:rsidR="00F277B4" w:rsidRPr="00F277B4" w:rsidSect="006642FC">
      <w:headerReference w:type="default" r:id="rId10"/>
      <w:footerReference w:type="default" r:id="rId11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1E" w:rsidRDefault="00432A1E" w:rsidP="00001834">
      <w:r>
        <w:separator/>
      </w:r>
    </w:p>
  </w:endnote>
  <w:endnote w:type="continuationSeparator" w:id="0">
    <w:p w:rsidR="00432A1E" w:rsidRDefault="00432A1E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</w:t>
    </w:r>
    <w:r w:rsidR="00762BB4"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C3B224" wp14:editId="7B9603BD">
              <wp:simplePos x="0" y="0"/>
              <wp:positionH relativeFrom="column">
                <wp:posOffset>5272406</wp:posOffset>
              </wp:positionH>
              <wp:positionV relativeFrom="paragraph">
                <wp:posOffset>42545</wp:posOffset>
              </wp:positionV>
              <wp:extent cx="2305050" cy="962660"/>
              <wp:effectExtent l="0" t="0" r="0" b="889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0" cy="962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944075" w:rsidRDefault="00762BB4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944075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944075" w:rsidRPr="00944075" w:rsidRDefault="00944075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u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t xml:space="preserve">l. </w:t>
                          </w:r>
                          <w:proofErr w:type="spellStart"/>
                          <w:r w:rsidRPr="00944075">
                            <w:rPr>
                              <w:rFonts w:asciiTheme="minorHAnsi" w:hAnsiTheme="minorHAnsi"/>
                            </w:rPr>
                            <w:t>Niciarniana</w:t>
                          </w:r>
                          <w:proofErr w:type="spellEnd"/>
                          <w:r w:rsidRPr="00944075">
                            <w:rPr>
                              <w:rFonts w:asciiTheme="minorHAnsi" w:hAnsiTheme="minorHAnsi"/>
                            </w:rPr>
                            <w:t xml:space="preserve"> 2/6</w:t>
                          </w:r>
                          <w:r w:rsidRPr="00944075">
                            <w:rPr>
                              <w:rFonts w:asciiTheme="minorHAnsi" w:hAnsiTheme="minorHAnsi"/>
                            </w:rPr>
                            <w:br/>
                            <w:t>92-208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415.15pt;margin-top:3.35pt;width:181.5pt;height:75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" fillcolor="white [3201]" stroked="f" strokeweight=".5pt">
              <v:textbox>
                <w:txbxContent>
                  <w:p w:rsidR="00DA1F88" w:rsidRPr="00944075" w:rsidRDefault="00762BB4">
                    <w:pPr>
                      <w:rPr>
                        <w:rFonts w:asciiTheme="minorHAnsi" w:hAnsiTheme="minorHAnsi"/>
                        <w:b/>
                      </w:rPr>
                    </w:pPr>
                    <w:r w:rsidRPr="00944075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944075" w:rsidRPr="00944075" w:rsidRDefault="00944075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u</w:t>
                    </w:r>
                    <w:r w:rsidRPr="00944075">
                      <w:rPr>
                        <w:rFonts w:asciiTheme="minorHAnsi" w:hAnsiTheme="minorHAnsi"/>
                      </w:rPr>
                      <w:t xml:space="preserve">l. </w:t>
                    </w:r>
                    <w:proofErr w:type="spellStart"/>
                    <w:r w:rsidRPr="00944075">
                      <w:rPr>
                        <w:rFonts w:asciiTheme="minorHAnsi" w:hAnsiTheme="minorHAnsi"/>
                      </w:rPr>
                      <w:t>Niciarniana</w:t>
                    </w:r>
                    <w:proofErr w:type="spellEnd"/>
                    <w:r w:rsidRPr="00944075">
                      <w:rPr>
                        <w:rFonts w:asciiTheme="minorHAnsi" w:hAnsiTheme="minorHAnsi"/>
                      </w:rPr>
                      <w:t xml:space="preserve"> 2/6</w:t>
                    </w:r>
                    <w:r w:rsidRPr="00944075">
                      <w:rPr>
                        <w:rFonts w:asciiTheme="minorHAnsi" w:hAnsiTheme="minorHAnsi"/>
                      </w:rPr>
                      <w:br/>
                      <w:t>92-208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A62D2" wp14:editId="204DE131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762B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26C573" wp14:editId="1771910A">
                                <wp:extent cx="1390099" cy="628650"/>
                                <wp:effectExtent l="0" t="0" r="635" b="0"/>
                                <wp:docPr id="8" name="Obraz 8" descr="C:\Users\uczestnik03\AppData\Local\Microsoft\Windows\Temporary Internet Files\Content.Outlook\8TXORTEV\SWRZ logotyp.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uczestnik03\AppData\Local\Microsoft\Windows\Temporary Internet Files\Content.Outlook\8TXORTEV\SWRZ logotyp.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7827" cy="6276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762BB4">
                    <w:r>
                      <w:rPr>
                        <w:noProof/>
                      </w:rPr>
                      <w:drawing>
                        <wp:inline distT="0" distB="0" distL="0" distR="0" wp14:anchorId="1126C573" wp14:editId="1771910A">
                          <wp:extent cx="1390099" cy="628650"/>
                          <wp:effectExtent l="0" t="0" r="635" b="0"/>
                          <wp:docPr id="8" name="Obraz 8" descr="C:\Users\uczestnik03\AppData\Local\Microsoft\Windows\Temporary Internet Files\Content.Outlook\8TXORTEV\SWRZ logotyp.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uczestnik03\AppData\Local\Microsoft\Windows\Temporary Internet Files\Content.Outlook\8TXORTEV\SWRZ logotyp.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7827" cy="6276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C4D28A" wp14:editId="27CDEBC0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2760980"/>
              <wp:effectExtent l="0" t="0" r="9525" b="127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276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proofErr w:type="spellStart"/>
                          <w:r w:rsidR="00762BB4">
                            <w:rPr>
                              <w:rFonts w:asciiTheme="minorHAnsi" w:hAnsiTheme="minorHAnsi"/>
                            </w:rPr>
                            <w:t>Sysco</w:t>
                          </w:r>
                          <w:proofErr w:type="spellEnd"/>
                          <w:r w:rsidR="00762BB4">
                            <w:rPr>
                              <w:rFonts w:asciiTheme="minorHAnsi" w:hAnsiTheme="minorHAnsi"/>
                            </w:rPr>
                            <w:t xml:space="preserve"> Polska Sp. z o.o.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Default="00797EC7" w:rsidP="00797EC7">
                          <w:pPr>
                            <w:rPr>
                              <w:rStyle w:val="Hipercze"/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</w:r>
                          <w:r w:rsidR="00ED6294">
                            <w:rPr>
                              <w:rFonts w:asciiTheme="minorHAnsi" w:hAnsiTheme="minorHAnsi"/>
                            </w:rPr>
                            <w:t>Al. Kościuszki 93, 90-436 Łódź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762BB4">
                            <w:rPr>
                              <w:rFonts w:asciiTheme="minorHAnsi" w:hAnsiTheme="minorHAnsi"/>
                            </w:rPr>
                            <w:t>. 42 230 92 03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, </w:t>
                          </w:r>
                          <w:hyperlink r:id="rId3" w:history="1">
                            <w:r w:rsidR="00762BB4" w:rsidRPr="00944075">
                              <w:rPr>
                                <w:rStyle w:val="Hipercze"/>
                                <w:rFonts w:asciiTheme="minorHAnsi" w:hAnsiTheme="minorHAnsi"/>
                              </w:rPr>
                              <w:t>www.syscopolska.pl</w:t>
                            </w:r>
                          </w:hyperlink>
                        </w:p>
                        <w:p w:rsidR="00E35397" w:rsidRPr="00F25BFA" w:rsidRDefault="00E3539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Style w:val="Hipercze"/>
                              <w:rFonts w:asciiTheme="minorHAnsi" w:hAnsiTheme="minorHAnsi"/>
                            </w:rPr>
                            <w:t>e-mail: lodz@syscopolska.pl</w:t>
                          </w:r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2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proofErr w:type="spellStart"/>
                    <w:r w:rsidR="00762BB4">
                      <w:rPr>
                        <w:rFonts w:asciiTheme="minorHAnsi" w:hAnsiTheme="minorHAnsi"/>
                      </w:rPr>
                      <w:t>Sysco</w:t>
                    </w:r>
                    <w:proofErr w:type="spellEnd"/>
                    <w:r w:rsidR="00762BB4">
                      <w:rPr>
                        <w:rFonts w:asciiTheme="minorHAnsi" w:hAnsiTheme="minorHAnsi"/>
                      </w:rPr>
                      <w:t xml:space="preserve"> Polska Sp. z o.o.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Default="00797EC7" w:rsidP="00797EC7">
                    <w:pPr>
                      <w:rPr>
                        <w:rStyle w:val="Hipercze"/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</w:r>
                    <w:r w:rsidR="00ED6294">
                      <w:rPr>
                        <w:rFonts w:asciiTheme="minorHAnsi" w:hAnsiTheme="minorHAnsi"/>
                      </w:rPr>
                      <w:t>Al. Kościuszki 93, 90-436 Łódź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762BB4">
                      <w:rPr>
                        <w:rFonts w:asciiTheme="minorHAnsi" w:hAnsiTheme="minorHAnsi"/>
                      </w:rPr>
                      <w:t>. 42 230 92 03</w:t>
                    </w:r>
                    <w:r w:rsidR="00F565D4">
                      <w:rPr>
                        <w:rFonts w:asciiTheme="minorHAnsi" w:hAnsiTheme="minorHAnsi"/>
                      </w:rPr>
                      <w:t xml:space="preserve">, </w:t>
                    </w:r>
                    <w:hyperlink r:id="rId4" w:history="1">
                      <w:r w:rsidR="00762BB4" w:rsidRPr="00944075">
                        <w:rPr>
                          <w:rStyle w:val="Hipercze"/>
                          <w:rFonts w:asciiTheme="minorHAnsi" w:hAnsiTheme="minorHAnsi"/>
                        </w:rPr>
                        <w:t>www.syscopolska.pl</w:t>
                      </w:r>
                    </w:hyperlink>
                  </w:p>
                  <w:p w:rsidR="00E35397" w:rsidRPr="00F25BFA" w:rsidRDefault="00E35397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Hipercze"/>
                        <w:rFonts w:asciiTheme="minorHAnsi" w:hAnsiTheme="minorHAnsi"/>
                      </w:rPr>
                      <w:t>e-mail: lodz@syscopolska.pl</w:t>
                    </w:r>
                  </w:p>
                  <w:p w:rsidR="00797EC7" w:rsidRDefault="00797EC7"/>
                </w:txbxContent>
              </v:textbox>
            </v:shape>
          </w:pict>
        </mc:Fallback>
      </mc:AlternateContent>
    </w:r>
  </w:p>
  <w:p w:rsidR="009D00E1" w:rsidRPr="004F71E9" w:rsidRDefault="00762BB4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noProof/>
        <w:color w:val="000000"/>
        <w:kern w:val="24"/>
        <w:sz w:val="16"/>
        <w:szCs w:val="16"/>
      </w:rPr>
      <w:drawing>
        <wp:inline distT="0" distB="0" distL="0" distR="0" wp14:anchorId="21D9E2A5" wp14:editId="3ED888C4">
          <wp:extent cx="426654" cy="396000"/>
          <wp:effectExtent l="0" t="0" r="0" b="4445"/>
          <wp:docPr id="1" name="Obraz 1" descr="C:\Users\uczestnik03\AppData\Local\Microsoft\Windows\Temporary Internet Files\Content.Outlook\8TXORTEV\sysco logo cz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zestnik03\AppData\Local\Microsoft\Windows\Temporary Internet Files\Content.Outlook\8TXORTEV\sysco logo cz 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216FA8" w:rsidP="004F71E9">
    <w:pPr>
      <w:tabs>
        <w:tab w:val="left" w:pos="1125"/>
        <w:tab w:val="center" w:pos="4691"/>
      </w:tabs>
      <w:jc w:val="both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03A338" wp14:editId="6A9950EA">
              <wp:simplePos x="0" y="0"/>
              <wp:positionH relativeFrom="column">
                <wp:posOffset>6082030</wp:posOffset>
              </wp:positionH>
              <wp:positionV relativeFrom="paragraph">
                <wp:posOffset>250189</wp:posOffset>
              </wp:positionV>
              <wp:extent cx="390525" cy="37147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" cy="371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6FA8" w:rsidRDefault="00216FA8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D5593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9" type="#_x0000_t202" style="position:absolute;left:0;text-align:left;margin-left:478.9pt;margin-top:19.7pt;width:30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" fillcolor="white [3201]" stroked="f" strokeweight=".5pt">
              <v:textbox>
                <w:txbxContent>
                  <w:p w:rsidR="00216FA8" w:rsidRDefault="00216FA8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D5593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1E" w:rsidRDefault="00432A1E" w:rsidP="00001834">
      <w:r>
        <w:separator/>
      </w:r>
    </w:p>
  </w:footnote>
  <w:footnote w:type="continuationSeparator" w:id="0">
    <w:p w:rsidR="00432A1E" w:rsidRDefault="00432A1E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2EC9C713" wp14:editId="0DE6FEA5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1F7A04" w:rsidRPr="005B4530">
      <w:rPr>
        <w:rFonts w:asciiTheme="minorHAnsi" w:hAnsiTheme="minorHAnsi"/>
        <w:sz w:val="22"/>
        <w:szCs w:val="22"/>
      </w:rPr>
      <w:t xml:space="preserve">„Startuj z biznesem”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00000E"/>
    <w:multiLevelType w:val="multilevel"/>
    <w:tmpl w:val="B3C06CB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6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lowerLetter"/>
      <w:lvlText w:val="%4)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lowerLetter"/>
      <w:lvlText w:val="%5)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lowerLetter"/>
      <w:lvlText w:val="%6)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lowerLetter"/>
      <w:lvlText w:val="%7)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lowerLetter"/>
      <w:lvlText w:val="%9)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7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lowerLetter"/>
      <w:lvlText w:val="%4)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lowerLetter"/>
      <w:lvlText w:val="%5)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lowerLetter"/>
      <w:lvlText w:val="%6)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lowerLetter"/>
      <w:lvlText w:val="%7)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lowerLetter"/>
      <w:lvlText w:val="%9)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8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3A78C3"/>
    <w:multiLevelType w:val="hybridMultilevel"/>
    <w:tmpl w:val="C65EA5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124B63"/>
    <w:multiLevelType w:val="hybridMultilevel"/>
    <w:tmpl w:val="609E034E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0012B"/>
    <w:multiLevelType w:val="hybridMultilevel"/>
    <w:tmpl w:val="042E97FC"/>
    <w:lvl w:ilvl="0" w:tplc="B5A86C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46083"/>
    <w:multiLevelType w:val="hybridMultilevel"/>
    <w:tmpl w:val="BDCE1DF4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7682C5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4F138B"/>
    <w:multiLevelType w:val="hybridMultilevel"/>
    <w:tmpl w:val="DAB4DE7C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2C0935"/>
    <w:multiLevelType w:val="hybridMultilevel"/>
    <w:tmpl w:val="BC10265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75B36"/>
    <w:multiLevelType w:val="hybridMultilevel"/>
    <w:tmpl w:val="FB5CA5D0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B8AAED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5C709F"/>
    <w:multiLevelType w:val="multilevel"/>
    <w:tmpl w:val="E2BE13D0"/>
    <w:numStyleLink w:val="Umowa"/>
  </w:abstractNum>
  <w:abstractNum w:abstractNumId="28">
    <w:nsid w:val="46DA6EED"/>
    <w:multiLevelType w:val="hybridMultilevel"/>
    <w:tmpl w:val="337ED46E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FC8C02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75DC6"/>
    <w:multiLevelType w:val="hybridMultilevel"/>
    <w:tmpl w:val="3C0CEBF0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EA4E948">
      <w:start w:val="1"/>
      <w:numFmt w:val="lowerLetter"/>
      <w:lvlText w:val="%2)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26BE3"/>
    <w:multiLevelType w:val="hybridMultilevel"/>
    <w:tmpl w:val="6F3834AC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CAEC10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41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731ECC"/>
    <w:multiLevelType w:val="hybridMultilevel"/>
    <w:tmpl w:val="4C20F534"/>
    <w:lvl w:ilvl="0" w:tplc="184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3420FD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17"/>
  </w:num>
  <w:num w:numId="4">
    <w:abstractNumId w:val="40"/>
  </w:num>
  <w:num w:numId="5">
    <w:abstractNumId w:val="36"/>
  </w:num>
  <w:num w:numId="6">
    <w:abstractNumId w:val="43"/>
  </w:num>
  <w:num w:numId="7">
    <w:abstractNumId w:val="37"/>
  </w:num>
  <w:num w:numId="8">
    <w:abstractNumId w:val="21"/>
  </w:num>
  <w:num w:numId="9">
    <w:abstractNumId w:val="41"/>
  </w:num>
  <w:num w:numId="10">
    <w:abstractNumId w:val="26"/>
  </w:num>
  <w:num w:numId="11">
    <w:abstractNumId w:val="45"/>
  </w:num>
  <w:num w:numId="12">
    <w:abstractNumId w:val="44"/>
  </w:num>
  <w:num w:numId="13">
    <w:abstractNumId w:val="19"/>
  </w:num>
  <w:num w:numId="14">
    <w:abstractNumId w:val="20"/>
  </w:num>
  <w:num w:numId="15">
    <w:abstractNumId w:val="16"/>
  </w:num>
  <w:num w:numId="16">
    <w:abstractNumId w:val="0"/>
  </w:num>
  <w:num w:numId="17">
    <w:abstractNumId w:val="22"/>
  </w:num>
  <w:num w:numId="18">
    <w:abstractNumId w:val="38"/>
  </w:num>
  <w:num w:numId="19">
    <w:abstractNumId w:val="32"/>
  </w:num>
  <w:num w:numId="20">
    <w:abstractNumId w:val="42"/>
  </w:num>
  <w:num w:numId="21">
    <w:abstractNumId w:val="39"/>
  </w:num>
  <w:num w:numId="22">
    <w:abstractNumId w:val="34"/>
  </w:num>
  <w:num w:numId="23">
    <w:abstractNumId w:val="10"/>
  </w:num>
  <w:num w:numId="24">
    <w:abstractNumId w:val="24"/>
  </w:num>
  <w:num w:numId="25">
    <w:abstractNumId w:val="47"/>
  </w:num>
  <w:num w:numId="26">
    <w:abstractNumId w:val="30"/>
  </w:num>
  <w:num w:numId="27">
    <w:abstractNumId w:val="29"/>
  </w:num>
  <w:num w:numId="28">
    <w:abstractNumId w:val="14"/>
  </w:num>
  <w:num w:numId="29">
    <w:abstractNumId w:val="18"/>
  </w:num>
  <w:num w:numId="30">
    <w:abstractNumId w:val="11"/>
  </w:num>
  <w:num w:numId="31">
    <w:abstractNumId w:val="28"/>
  </w:num>
  <w:num w:numId="32">
    <w:abstractNumId w:val="15"/>
  </w:num>
  <w:num w:numId="33">
    <w:abstractNumId w:val="46"/>
  </w:num>
  <w:num w:numId="34">
    <w:abstractNumId w:val="31"/>
  </w:num>
  <w:num w:numId="35">
    <w:abstractNumId w:val="35"/>
  </w:num>
  <w:num w:numId="36">
    <w:abstractNumId w:val="13"/>
  </w:num>
  <w:num w:numId="37">
    <w:abstractNumId w:val="23"/>
  </w:num>
  <w:num w:numId="38">
    <w:abstractNumId w:val="9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12"/>
  </w:num>
  <w:num w:numId="44">
    <w:abstractNumId w:val="33"/>
  </w:num>
  <w:num w:numId="45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1D1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16FA8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69F1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321D8"/>
    <w:rsid w:val="00432A1E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251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3374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D5593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63918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3270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97ABA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294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277B4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Ustp">
    <w:name w:val="Ustęp"/>
    <w:basedOn w:val="Normalny"/>
    <w:rsid w:val="00F277B4"/>
    <w:pPr>
      <w:widowControl w:val="0"/>
      <w:tabs>
        <w:tab w:val="left" w:pos="425"/>
      </w:tabs>
      <w:suppressAutoHyphens/>
      <w:spacing w:after="113"/>
      <w:ind w:left="-369"/>
      <w:jc w:val="both"/>
    </w:pPr>
    <w:rPr>
      <w:rFonts w:ascii="Arial" w:eastAsia="Lucida Sans Unicode" w:hAnsi="Arial"/>
      <w:kern w:val="1"/>
      <w:sz w:val="22"/>
      <w:szCs w:val="24"/>
    </w:rPr>
  </w:style>
  <w:style w:type="paragraph" w:customStyle="1" w:styleId="PodUstp">
    <w:name w:val="PodUstęp"/>
    <w:basedOn w:val="Ustp"/>
    <w:rsid w:val="00F277B4"/>
    <w:pPr>
      <w:ind w:left="79"/>
    </w:pPr>
  </w:style>
  <w:style w:type="paragraph" w:customStyle="1" w:styleId="01Paragraf">
    <w:name w:val="01_Paragraf"/>
    <w:basedOn w:val="Normalny"/>
    <w:uiPriority w:val="99"/>
    <w:rsid w:val="00963918"/>
    <w:pPr>
      <w:numPr>
        <w:numId w:val="45"/>
      </w:numPr>
      <w:spacing w:before="240" w:line="259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02Tre">
    <w:name w:val="02_Treść"/>
    <w:basedOn w:val="Normalny"/>
    <w:uiPriority w:val="99"/>
    <w:rsid w:val="00963918"/>
    <w:pPr>
      <w:numPr>
        <w:ilvl w:val="1"/>
        <w:numId w:val="45"/>
      </w:numPr>
      <w:spacing w:line="259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Umowa">
    <w:name w:val="Umowa"/>
    <w:rsid w:val="00963918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Ustp">
    <w:name w:val="Ustęp"/>
    <w:basedOn w:val="Normalny"/>
    <w:rsid w:val="00F277B4"/>
    <w:pPr>
      <w:widowControl w:val="0"/>
      <w:tabs>
        <w:tab w:val="left" w:pos="425"/>
      </w:tabs>
      <w:suppressAutoHyphens/>
      <w:spacing w:after="113"/>
      <w:ind w:left="-369"/>
      <w:jc w:val="both"/>
    </w:pPr>
    <w:rPr>
      <w:rFonts w:ascii="Arial" w:eastAsia="Lucida Sans Unicode" w:hAnsi="Arial"/>
      <w:kern w:val="1"/>
      <w:sz w:val="22"/>
      <w:szCs w:val="24"/>
    </w:rPr>
  </w:style>
  <w:style w:type="paragraph" w:customStyle="1" w:styleId="PodUstp">
    <w:name w:val="PodUstęp"/>
    <w:basedOn w:val="Ustp"/>
    <w:rsid w:val="00F277B4"/>
    <w:pPr>
      <w:ind w:left="79"/>
    </w:pPr>
  </w:style>
  <w:style w:type="paragraph" w:customStyle="1" w:styleId="01Paragraf">
    <w:name w:val="01_Paragraf"/>
    <w:basedOn w:val="Normalny"/>
    <w:uiPriority w:val="99"/>
    <w:rsid w:val="00963918"/>
    <w:pPr>
      <w:numPr>
        <w:numId w:val="45"/>
      </w:numPr>
      <w:spacing w:before="240" w:line="259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02Tre">
    <w:name w:val="02_Treść"/>
    <w:basedOn w:val="Normalny"/>
    <w:uiPriority w:val="99"/>
    <w:rsid w:val="00963918"/>
    <w:pPr>
      <w:numPr>
        <w:ilvl w:val="1"/>
        <w:numId w:val="45"/>
      </w:numPr>
      <w:spacing w:line="259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Umowa">
    <w:name w:val="Umowa"/>
    <w:rsid w:val="00963918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PL/TXT/PDF/?uri=CELEX:32013R1407&amp;qid=1423814512869&amp;from=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___________________Projekt_Startuj_z_biznesem_SYSCO\www.syscopolska.pl" TargetMode="External"/><Relationship Id="rId2" Type="http://schemas.microsoft.com/office/2007/relationships/hdphoto" Target="media/hdphoto1.wdp"/><Relationship Id="rId1" Type="http://schemas.openxmlformats.org/officeDocument/2006/relationships/image" Target="media/image2.jpeg"/><Relationship Id="rId5" Type="http://schemas.openxmlformats.org/officeDocument/2006/relationships/image" Target="media/image3.jpeg"/><Relationship Id="rId4" Type="http://schemas.openxmlformats.org/officeDocument/2006/relationships/hyperlink" Target="file:///C:\_______________________Projekt_Startuj_z_biznesem_SYSCO\www.sysc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FF3E-5637-4D25-8B3F-25432496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2314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16169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uczestnik03</cp:lastModifiedBy>
  <cp:revision>3</cp:revision>
  <cp:lastPrinted>2017-04-24T08:44:00Z</cp:lastPrinted>
  <dcterms:created xsi:type="dcterms:W3CDTF">2017-07-25T07:52:00Z</dcterms:created>
  <dcterms:modified xsi:type="dcterms:W3CDTF">2017-07-25T08:34:00Z</dcterms:modified>
</cp:coreProperties>
</file>