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81" w:rsidRPr="00AE7357" w:rsidRDefault="001F59B7" w:rsidP="00C5570E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eastAsia="pl-PL"/>
        </w:rPr>
      </w:pPr>
      <w:r w:rsidRPr="00AE7357">
        <w:rPr>
          <w:rFonts w:ascii="Tahoma" w:eastAsia="Arial Unicode MS" w:hAnsi="Tahoma" w:cs="Tahoma"/>
          <w:sz w:val="24"/>
          <w:szCs w:val="24"/>
        </w:rPr>
        <w:t xml:space="preserve"> </w:t>
      </w:r>
    </w:p>
    <w:p w:rsidR="008556B7" w:rsidRPr="00AE7357" w:rsidRDefault="008556B7" w:rsidP="00C5570E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357">
        <w:rPr>
          <w:rFonts w:ascii="Times New Roman" w:eastAsia="Arial Unicode MS" w:hAnsi="Times New Roman" w:cs="Times New Roman"/>
          <w:sz w:val="28"/>
          <w:szCs w:val="28"/>
        </w:rPr>
        <w:t>Zasady przyznawania wsparcia uczestnikom/</w:t>
      </w:r>
      <w:proofErr w:type="spellStart"/>
      <w:r w:rsidRPr="00AE7357">
        <w:rPr>
          <w:rFonts w:ascii="Times New Roman" w:eastAsia="Arial Unicode MS" w:hAnsi="Times New Roman" w:cs="Times New Roman"/>
          <w:sz w:val="28"/>
          <w:szCs w:val="28"/>
        </w:rPr>
        <w:t>czkom</w:t>
      </w:r>
      <w:proofErr w:type="spellEnd"/>
      <w:r w:rsidRPr="00AE73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30074" w:rsidRPr="00AE7357">
        <w:rPr>
          <w:rFonts w:ascii="Times New Roman" w:eastAsia="Arial Unicode MS" w:hAnsi="Times New Roman" w:cs="Times New Roman"/>
          <w:sz w:val="28"/>
          <w:szCs w:val="28"/>
        </w:rPr>
        <w:t xml:space="preserve">projektu </w:t>
      </w:r>
      <w:r w:rsidRPr="00AE7357">
        <w:rPr>
          <w:rFonts w:ascii="Times New Roman" w:eastAsia="Arial Unicode MS" w:hAnsi="Times New Roman" w:cs="Times New Roman"/>
          <w:sz w:val="28"/>
          <w:szCs w:val="28"/>
        </w:rPr>
        <w:t>dotyczące opieki nad dzieckiem</w:t>
      </w:r>
      <w:r w:rsidR="00A30074" w:rsidRPr="00AE7357">
        <w:rPr>
          <w:rFonts w:ascii="Times New Roman" w:eastAsia="Arial Unicode MS" w:hAnsi="Times New Roman" w:cs="Times New Roman"/>
          <w:sz w:val="28"/>
          <w:szCs w:val="28"/>
        </w:rPr>
        <w:t>/dziećmi</w:t>
      </w:r>
      <w:r w:rsidRPr="00AE7357">
        <w:rPr>
          <w:rFonts w:ascii="Times New Roman" w:eastAsia="Arial Unicode MS" w:hAnsi="Times New Roman" w:cs="Times New Roman"/>
          <w:sz w:val="28"/>
          <w:szCs w:val="28"/>
        </w:rPr>
        <w:t xml:space="preserve">/osobą zależną oraz zwrotu kosztów dojazdu na </w:t>
      </w:r>
      <w:r w:rsidR="00AC7BAA" w:rsidRPr="00AE7357">
        <w:rPr>
          <w:rFonts w:ascii="Times New Roman" w:eastAsia="Arial Unicode MS" w:hAnsi="Times New Roman" w:cs="Times New Roman"/>
          <w:sz w:val="28"/>
          <w:szCs w:val="28"/>
        </w:rPr>
        <w:t>zajęcia</w:t>
      </w:r>
      <w:r w:rsidRPr="00AE7357">
        <w:rPr>
          <w:rFonts w:ascii="Times New Roman" w:eastAsia="Arial Unicode MS" w:hAnsi="Times New Roman" w:cs="Times New Roman"/>
          <w:sz w:val="28"/>
          <w:szCs w:val="28"/>
        </w:rPr>
        <w:t xml:space="preserve"> w ramach projektu</w:t>
      </w:r>
      <w:r w:rsidR="00AC7BAA" w:rsidRPr="00AE7357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AE73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556B7" w:rsidRPr="00AE7357" w:rsidRDefault="008556B7" w:rsidP="00C5570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E7357">
        <w:rPr>
          <w:rFonts w:ascii="Times New Roman" w:eastAsia="Arial Unicode MS" w:hAnsi="Times New Roman" w:cs="Times New Roman"/>
          <w:b/>
          <w:sz w:val="28"/>
          <w:szCs w:val="28"/>
        </w:rPr>
        <w:t>„</w:t>
      </w:r>
      <w:r w:rsidR="00AC7BAA" w:rsidRPr="00AE7357">
        <w:rPr>
          <w:rFonts w:ascii="Times New Roman" w:eastAsia="Arial Unicode MS" w:hAnsi="Times New Roman" w:cs="Times New Roman"/>
          <w:b/>
          <w:sz w:val="28"/>
          <w:szCs w:val="28"/>
        </w:rPr>
        <w:t>Aktywna integracja mieszkańców Mazowsza”</w:t>
      </w:r>
    </w:p>
    <w:p w:rsidR="008556B7" w:rsidRPr="00AE7357" w:rsidRDefault="00AC7BAA" w:rsidP="00C5570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E735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8556B7" w:rsidRPr="00AE7357" w:rsidRDefault="008556B7" w:rsidP="00C5570E">
      <w:pPr>
        <w:spacing w:after="0"/>
        <w:rPr>
          <w:rFonts w:ascii="Times New Roman" w:eastAsia="Arial Unicode MS" w:hAnsi="Times New Roman" w:cs="Times New Roman"/>
          <w:b/>
        </w:rPr>
      </w:pPr>
      <w:r w:rsidRPr="00AE7357">
        <w:rPr>
          <w:rFonts w:ascii="Times New Roman" w:eastAsia="Arial Unicode MS" w:hAnsi="Times New Roman" w:cs="Times New Roman"/>
          <w:b/>
        </w:rPr>
        <w:t>Rozdział 1: Opieka nad dzieckiem/osobą zależną</w:t>
      </w:r>
    </w:p>
    <w:p w:rsidR="00786DD6" w:rsidRPr="00AE7357" w:rsidRDefault="00AE7357" w:rsidP="00C5570E">
      <w:pPr>
        <w:tabs>
          <w:tab w:val="left" w:pos="3675"/>
        </w:tabs>
        <w:spacing w:after="0"/>
        <w:rPr>
          <w:rFonts w:ascii="Times New Roman" w:eastAsia="Arial Unicode MS" w:hAnsi="Times New Roman" w:cs="Times New Roman"/>
          <w:b/>
        </w:rPr>
      </w:pPr>
      <w:r w:rsidRPr="00AE7357">
        <w:rPr>
          <w:rFonts w:ascii="Times New Roman" w:eastAsia="Arial Unicode MS" w:hAnsi="Times New Roman" w:cs="Times New Roman"/>
          <w:b/>
        </w:rPr>
        <w:tab/>
      </w:r>
    </w:p>
    <w:p w:rsidR="00C5570E" w:rsidRPr="00C5570E" w:rsidRDefault="00786DD6" w:rsidP="00C5570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auto"/>
        </w:rPr>
      </w:pPr>
      <w:r w:rsidRPr="00C5570E">
        <w:rPr>
          <w:rFonts w:ascii="Times New Roman" w:eastAsia="Arial Unicode MS" w:hAnsi="Times New Roman"/>
          <w:color w:val="auto"/>
        </w:rPr>
        <w:t>Dla U</w:t>
      </w:r>
      <w:r w:rsidR="00C5570E" w:rsidRPr="00C5570E">
        <w:rPr>
          <w:rFonts w:ascii="Times New Roman" w:eastAsia="Arial Unicode MS" w:hAnsi="Times New Roman"/>
          <w:color w:val="auto"/>
        </w:rPr>
        <w:t xml:space="preserve">czestników/czek </w:t>
      </w:r>
      <w:r w:rsidRPr="00C5570E">
        <w:rPr>
          <w:rFonts w:ascii="Times New Roman" w:eastAsia="Arial Unicode MS" w:hAnsi="Times New Roman"/>
          <w:color w:val="auto"/>
        </w:rPr>
        <w:t>P</w:t>
      </w:r>
      <w:r w:rsidR="00C5570E" w:rsidRPr="00C5570E">
        <w:rPr>
          <w:rFonts w:ascii="Times New Roman" w:eastAsia="Arial Unicode MS" w:hAnsi="Times New Roman"/>
          <w:color w:val="auto"/>
        </w:rPr>
        <w:t>rojektu (UP)</w:t>
      </w:r>
      <w:r w:rsidRPr="00C5570E">
        <w:rPr>
          <w:rFonts w:ascii="Times New Roman" w:eastAsia="Arial Unicode MS" w:hAnsi="Times New Roman"/>
          <w:color w:val="auto"/>
        </w:rPr>
        <w:t xml:space="preserve">, którzy zgłoszą potrzebę opieki nad dzieckiem/dziećmi lub osobami zależnymi i nie mogą tej opieki zapewnić w ramach własnych środków lub poprzez zaangażowanie osób spokrewnionych, przewidziano wsparcie w Projekcie. Wsparcie może być przyznane maksymalnie na 113 godzin opieki na 1 UP; o ile UP korzysta ze wsparcia w trakcie tych godzin. Wsparcie polega na refundacji przez Sysco Polska kosztów poniesionych przez UP z tytułu sprawowania opieki. </w:t>
      </w:r>
    </w:p>
    <w:p w:rsidR="00786DD6" w:rsidRPr="00C5570E" w:rsidRDefault="00786DD6" w:rsidP="00C5570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auto"/>
        </w:rPr>
      </w:pPr>
      <w:r w:rsidRPr="00C5570E">
        <w:rPr>
          <w:rFonts w:ascii="Times New Roman" w:eastAsia="Arial Unicode MS" w:hAnsi="Times New Roman"/>
          <w:color w:val="auto"/>
        </w:rPr>
        <w:t>W Projekcie przewidziano wsparcie dla:</w:t>
      </w:r>
    </w:p>
    <w:p w:rsidR="00786DD6" w:rsidRPr="00AE7357" w:rsidRDefault="00786DD6" w:rsidP="00C5570E">
      <w:pPr>
        <w:pStyle w:val="Akapitzlist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auto"/>
        </w:rPr>
      </w:pPr>
      <w:r w:rsidRPr="00AE7357">
        <w:rPr>
          <w:rFonts w:ascii="Times New Roman" w:eastAsia="Arial Unicode MS" w:hAnsi="Times New Roman"/>
          <w:color w:val="auto"/>
        </w:rPr>
        <w:t>17 pierwszych osób lub do wyczerpania środków w budżecie podczas  udziału w zajęciach:</w:t>
      </w:r>
      <w:r w:rsidR="00C5570E">
        <w:rPr>
          <w:rFonts w:ascii="Times New Roman" w:eastAsia="Arial Unicode MS" w:hAnsi="Times New Roman"/>
          <w:color w:val="auto"/>
        </w:rPr>
        <w:t xml:space="preserve"> t</w:t>
      </w:r>
      <w:r w:rsidR="00C5570E">
        <w:rPr>
          <w:rFonts w:ascii="Times New Roman" w:hAnsi="Times New Roman"/>
          <w:color w:val="auto"/>
        </w:rPr>
        <w:t xml:space="preserve">rening umiejętności </w:t>
      </w:r>
      <w:r w:rsidR="008E3A32" w:rsidRPr="00AE7357">
        <w:rPr>
          <w:rFonts w:ascii="Times New Roman" w:hAnsi="Times New Roman"/>
          <w:color w:val="auto"/>
        </w:rPr>
        <w:t>s</w:t>
      </w:r>
      <w:r w:rsidR="00C5570E">
        <w:rPr>
          <w:rFonts w:ascii="Times New Roman" w:hAnsi="Times New Roman"/>
          <w:color w:val="auto"/>
        </w:rPr>
        <w:t>połecznych, i</w:t>
      </w:r>
      <w:r w:rsidR="008E3A32" w:rsidRPr="00AE7357">
        <w:rPr>
          <w:rFonts w:ascii="Times New Roman" w:hAnsi="Times New Roman"/>
          <w:color w:val="auto"/>
        </w:rPr>
        <w:t>ndywidu</w:t>
      </w:r>
      <w:r w:rsidR="00C5570E">
        <w:rPr>
          <w:rFonts w:ascii="Times New Roman" w:hAnsi="Times New Roman"/>
          <w:color w:val="auto"/>
        </w:rPr>
        <w:t>alne poradnictwo psychologiczne</w:t>
      </w:r>
      <w:r w:rsidR="008E3A32" w:rsidRPr="00AE7357">
        <w:rPr>
          <w:rFonts w:ascii="Times New Roman" w:hAnsi="Times New Roman"/>
          <w:color w:val="auto"/>
        </w:rPr>
        <w:t xml:space="preserve">, </w:t>
      </w:r>
      <w:r w:rsidR="00C5570E">
        <w:rPr>
          <w:rFonts w:ascii="Times New Roman" w:hAnsi="Times New Roman"/>
          <w:color w:val="auto"/>
        </w:rPr>
        <w:t>i</w:t>
      </w:r>
      <w:r w:rsidR="008E3A32" w:rsidRPr="00AE7357">
        <w:rPr>
          <w:rFonts w:ascii="Times New Roman" w:hAnsi="Times New Roman"/>
          <w:color w:val="auto"/>
        </w:rPr>
        <w:t>ndywidual</w:t>
      </w:r>
      <w:r w:rsidR="00C5570E">
        <w:rPr>
          <w:rFonts w:ascii="Times New Roman" w:hAnsi="Times New Roman"/>
          <w:color w:val="auto"/>
        </w:rPr>
        <w:t xml:space="preserve">ne poradnictwo specjalistyczne </w:t>
      </w:r>
      <w:r w:rsidR="008E3A32" w:rsidRPr="00AE7357">
        <w:rPr>
          <w:rFonts w:ascii="Times New Roman" w:hAnsi="Times New Roman"/>
          <w:color w:val="auto"/>
        </w:rPr>
        <w:t>prawne i/lub socjalne i/lub zdrowotne</w:t>
      </w:r>
      <w:r w:rsidR="00C5570E">
        <w:rPr>
          <w:rFonts w:ascii="Times New Roman" w:hAnsi="Times New Roman"/>
          <w:color w:val="auto"/>
        </w:rPr>
        <w:t>.</w:t>
      </w:r>
      <w:r w:rsidR="008E3A32" w:rsidRPr="00AE7357">
        <w:rPr>
          <w:rFonts w:ascii="Times New Roman" w:hAnsi="Times New Roman"/>
          <w:color w:val="auto"/>
        </w:rPr>
        <w:t xml:space="preserve"> </w:t>
      </w:r>
    </w:p>
    <w:p w:rsidR="00786DD6" w:rsidRPr="008E3A32" w:rsidRDefault="00786DD6" w:rsidP="00C5570E">
      <w:pPr>
        <w:pStyle w:val="Akapitzlist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Arial Unicode MS" w:hAnsi="Times New Roman"/>
          <w:color w:val="auto"/>
        </w:rPr>
      </w:pPr>
      <w:r w:rsidRPr="008E3A32">
        <w:rPr>
          <w:rFonts w:ascii="Times New Roman" w:eastAsia="Arial Unicode MS" w:hAnsi="Times New Roman"/>
          <w:color w:val="auto"/>
        </w:rPr>
        <w:t>1</w:t>
      </w:r>
      <w:r w:rsidR="008E3A32" w:rsidRPr="008E3A32">
        <w:rPr>
          <w:rFonts w:ascii="Times New Roman" w:eastAsia="Arial Unicode MS" w:hAnsi="Times New Roman"/>
          <w:color w:val="auto"/>
        </w:rPr>
        <w:t>6</w:t>
      </w:r>
      <w:r w:rsidRPr="008E3A32">
        <w:rPr>
          <w:rFonts w:ascii="Times New Roman" w:eastAsia="Arial Unicode MS" w:hAnsi="Times New Roman"/>
          <w:color w:val="auto"/>
        </w:rPr>
        <w:t xml:space="preserve"> pierwszych osób lub do wyczerpania środków w budżecie podczas </w:t>
      </w:r>
      <w:r w:rsidR="008E3A32" w:rsidRPr="008E3A32">
        <w:rPr>
          <w:rFonts w:ascii="Times New Roman" w:eastAsia="Arial Unicode MS" w:hAnsi="Times New Roman"/>
          <w:color w:val="auto"/>
        </w:rPr>
        <w:t>udziału w zajęciach:</w:t>
      </w:r>
      <w:r w:rsidRPr="008E3A32">
        <w:rPr>
          <w:rFonts w:ascii="Times New Roman" w:eastAsia="Arial Unicode MS" w:hAnsi="Times New Roman"/>
          <w:color w:val="auto"/>
        </w:rPr>
        <w:t xml:space="preserve"> </w:t>
      </w:r>
      <w:r w:rsidR="00C5570E">
        <w:rPr>
          <w:rFonts w:ascii="Times New Roman" w:hAnsi="Times New Roman"/>
          <w:color w:val="auto"/>
        </w:rPr>
        <w:t>w</w:t>
      </w:r>
      <w:r w:rsidR="00265ED0" w:rsidRPr="002041AF">
        <w:rPr>
          <w:rFonts w:ascii="Times New Roman" w:hAnsi="Times New Roman"/>
          <w:color w:val="auto"/>
        </w:rPr>
        <w:t>arsztaty edukacji prozatrudnieniowej</w:t>
      </w:r>
      <w:r w:rsidR="00265ED0">
        <w:rPr>
          <w:rFonts w:ascii="Times New Roman" w:hAnsi="Times New Roman"/>
          <w:color w:val="auto"/>
        </w:rPr>
        <w:t xml:space="preserve">, </w:t>
      </w:r>
      <w:r w:rsidR="00C5570E">
        <w:rPr>
          <w:rFonts w:ascii="Times New Roman" w:hAnsi="Times New Roman"/>
          <w:color w:val="auto"/>
        </w:rPr>
        <w:t>s</w:t>
      </w:r>
      <w:r w:rsidR="00265ED0" w:rsidRPr="002041AF">
        <w:rPr>
          <w:rFonts w:ascii="Times New Roman" w:hAnsi="Times New Roman"/>
          <w:color w:val="auto"/>
        </w:rPr>
        <w:t>potkania z pośrednikiem pracy i/lub brokerem edukacyjnym</w:t>
      </w:r>
      <w:r w:rsidR="00265ED0">
        <w:rPr>
          <w:rFonts w:ascii="Times New Roman" w:hAnsi="Times New Roman"/>
          <w:color w:val="auto"/>
        </w:rPr>
        <w:t xml:space="preserve">, </w:t>
      </w:r>
      <w:r w:rsidR="00C5570E">
        <w:rPr>
          <w:rFonts w:ascii="Times New Roman" w:hAnsi="Times New Roman"/>
          <w:color w:val="auto"/>
        </w:rPr>
        <w:t>indywidualne konsultacje z t</w:t>
      </w:r>
      <w:r w:rsidR="00AE7357" w:rsidRPr="00651886">
        <w:rPr>
          <w:rFonts w:ascii="Times New Roman" w:hAnsi="Times New Roman"/>
          <w:color w:val="auto"/>
        </w:rPr>
        <w:t xml:space="preserve">renerem </w:t>
      </w:r>
      <w:r w:rsidR="00C5570E">
        <w:rPr>
          <w:rFonts w:ascii="Times New Roman" w:hAnsi="Times New Roman"/>
          <w:color w:val="auto"/>
        </w:rPr>
        <w:t>k</w:t>
      </w:r>
      <w:r w:rsidR="00AE7357" w:rsidRPr="00651886">
        <w:rPr>
          <w:rFonts w:ascii="Times New Roman" w:hAnsi="Times New Roman"/>
          <w:color w:val="auto"/>
        </w:rPr>
        <w:t>ariery</w:t>
      </w:r>
      <w:r w:rsidR="00C5570E">
        <w:rPr>
          <w:rFonts w:ascii="Times New Roman" w:hAnsi="Times New Roman"/>
          <w:color w:val="auto"/>
        </w:rPr>
        <w:t>.</w:t>
      </w:r>
      <w:r w:rsidR="00AE7357" w:rsidRPr="00651886">
        <w:rPr>
          <w:rFonts w:ascii="Times New Roman" w:hAnsi="Times New Roman"/>
          <w:color w:val="auto"/>
        </w:rPr>
        <w:t xml:space="preserve"> </w:t>
      </w:r>
    </w:p>
    <w:p w:rsidR="00786DD6" w:rsidRPr="002041AF" w:rsidRDefault="00786DD6" w:rsidP="00C5570E">
      <w:pPr>
        <w:pStyle w:val="Akapitzlist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Arial Unicode MS" w:hAnsi="Times New Roman"/>
          <w:color w:val="auto"/>
        </w:rPr>
      </w:pPr>
      <w:r w:rsidRPr="002041AF">
        <w:rPr>
          <w:rFonts w:ascii="Times New Roman" w:eastAsia="Arial Unicode MS" w:hAnsi="Times New Roman"/>
          <w:color w:val="auto"/>
        </w:rPr>
        <w:t>1</w:t>
      </w:r>
      <w:r w:rsidR="00AE7357">
        <w:rPr>
          <w:rFonts w:ascii="Times New Roman" w:eastAsia="Arial Unicode MS" w:hAnsi="Times New Roman"/>
          <w:color w:val="auto"/>
        </w:rPr>
        <w:t>2</w:t>
      </w:r>
      <w:r w:rsidRPr="002041AF">
        <w:rPr>
          <w:rFonts w:ascii="Times New Roman" w:eastAsia="Arial Unicode MS" w:hAnsi="Times New Roman"/>
          <w:color w:val="auto"/>
        </w:rPr>
        <w:t xml:space="preserve"> pierwszych osób lub do wyczerpania środków w budżecie podczas </w:t>
      </w:r>
      <w:r w:rsidR="00AE7357">
        <w:rPr>
          <w:rFonts w:ascii="Times New Roman" w:eastAsia="Arial Unicode MS" w:hAnsi="Times New Roman"/>
          <w:color w:val="auto"/>
        </w:rPr>
        <w:t>udziału w szkoleniach zawodowych</w:t>
      </w:r>
      <w:r w:rsidR="00C5570E">
        <w:rPr>
          <w:rFonts w:ascii="Times New Roman" w:eastAsia="Arial Unicode MS" w:hAnsi="Times New Roman"/>
          <w:color w:val="auto"/>
        </w:rPr>
        <w:t>.</w:t>
      </w:r>
    </w:p>
    <w:p w:rsidR="008556B7" w:rsidRPr="00C5570E" w:rsidRDefault="008556B7" w:rsidP="00C5570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Arial Unicode MS" w:hAnsi="Times New Roman"/>
          <w:color w:val="auto"/>
        </w:rPr>
      </w:pPr>
      <w:r w:rsidRPr="00C5570E">
        <w:rPr>
          <w:rFonts w:ascii="Times New Roman" w:eastAsia="Arial Unicode MS" w:hAnsi="Times New Roman"/>
          <w:color w:val="auto"/>
        </w:rPr>
        <w:t>Wsparcie polega na zwrocie kosztów za opiekę Opiekunowi/Opiekunce wybranej przez Uczestnika/</w:t>
      </w:r>
      <w:proofErr w:type="spellStart"/>
      <w:r w:rsidRPr="00C5570E">
        <w:rPr>
          <w:rFonts w:ascii="Times New Roman" w:eastAsia="Arial Unicode MS" w:hAnsi="Times New Roman"/>
          <w:color w:val="auto"/>
        </w:rPr>
        <w:t>czkę</w:t>
      </w:r>
      <w:proofErr w:type="spellEnd"/>
      <w:r w:rsidRPr="00C5570E">
        <w:rPr>
          <w:rFonts w:ascii="Times New Roman" w:eastAsia="Arial Unicode MS" w:hAnsi="Times New Roman"/>
          <w:color w:val="auto"/>
        </w:rPr>
        <w:t>, na podstawie trójstronnej umowy zlecenie, podpisanej przez Beneficjenta, Uczestnika/</w:t>
      </w:r>
      <w:proofErr w:type="spellStart"/>
      <w:r w:rsidRPr="00C5570E">
        <w:rPr>
          <w:rFonts w:ascii="Times New Roman" w:eastAsia="Arial Unicode MS" w:hAnsi="Times New Roman"/>
          <w:color w:val="auto"/>
        </w:rPr>
        <w:t>czkę</w:t>
      </w:r>
      <w:proofErr w:type="spellEnd"/>
      <w:r w:rsidRPr="00C5570E">
        <w:rPr>
          <w:rFonts w:ascii="Times New Roman" w:eastAsia="Arial Unicode MS" w:hAnsi="Times New Roman"/>
          <w:color w:val="auto"/>
        </w:rPr>
        <w:t xml:space="preserve"> i Opiekuna/</w:t>
      </w:r>
      <w:proofErr w:type="spellStart"/>
      <w:r w:rsidRPr="00C5570E">
        <w:rPr>
          <w:rFonts w:ascii="Times New Roman" w:eastAsia="Arial Unicode MS" w:hAnsi="Times New Roman"/>
          <w:color w:val="auto"/>
        </w:rPr>
        <w:t>kę</w:t>
      </w:r>
      <w:proofErr w:type="spellEnd"/>
      <w:r w:rsidRPr="00C5570E">
        <w:rPr>
          <w:rFonts w:ascii="Times New Roman" w:eastAsia="Arial Unicode MS" w:hAnsi="Times New Roman"/>
          <w:color w:val="auto"/>
        </w:rPr>
        <w:t>. Opiekunem/</w:t>
      </w:r>
      <w:proofErr w:type="spellStart"/>
      <w:r w:rsidRPr="00C5570E">
        <w:rPr>
          <w:rFonts w:ascii="Times New Roman" w:eastAsia="Arial Unicode MS" w:hAnsi="Times New Roman"/>
          <w:color w:val="auto"/>
        </w:rPr>
        <w:t>ką</w:t>
      </w:r>
      <w:proofErr w:type="spellEnd"/>
      <w:r w:rsidRPr="00C5570E">
        <w:rPr>
          <w:rFonts w:ascii="Times New Roman" w:eastAsia="Arial Unicode MS" w:hAnsi="Times New Roman"/>
          <w:color w:val="auto"/>
        </w:rPr>
        <w:t xml:space="preserve"> nie może być osoba spokrewniona. </w:t>
      </w:r>
    </w:p>
    <w:p w:rsidR="008556B7" w:rsidRPr="00A409BE" w:rsidRDefault="008556B7" w:rsidP="00C5570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</w:rPr>
        <w:t xml:space="preserve">W celu zgłoszenia zapotrzebowania na wsparcie w opiece, Uczestnik/czka zgłasza ten fakt w formularzu rekrutacyjnym w punkcie: III. DODATKOWE WSPARCIE W PROJEKCIE. Po otrzymaniu informacji o zakwalifikowaniu na szkolenia należy niezwłocznie dostarczyć komplet podpisanych dokumentów: tj. </w:t>
      </w:r>
    </w:p>
    <w:p w:rsidR="004A336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>- 3 egzemplarze umowy trójstronnej podpisanej przez Uczestniczkę/ka i Opiekuna/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</w:rPr>
        <w:t>kę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(Załącznik nr 1 – Umowa na opiekę nad</w:t>
      </w:r>
      <w:r w:rsidR="004A336E">
        <w:rPr>
          <w:rFonts w:ascii="Times New Roman" w:eastAsia="Arial Unicode MS" w:hAnsi="Times New Roman" w:cs="Times New Roman"/>
          <w:sz w:val="24"/>
          <w:szCs w:val="24"/>
        </w:rPr>
        <w:t xml:space="preserve"> osobą zależną/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dzieckiem, </w:t>
      </w:r>
    </w:p>
    <w:p w:rsidR="008556B7" w:rsidRPr="00A409B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- 1 egzemplarz Oświadczenia o byciu opiekunem prawnym dziecka/dzieci/osoby zależnej, podpisany przez Uczestnika/Uczestniczkę – (Załącznik nr </w:t>
      </w:r>
      <w:r w:rsidR="004A336E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oświadczenie)</w:t>
      </w:r>
    </w:p>
    <w:p w:rsidR="008556B7" w:rsidRPr="00A409B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- 1 egzemplarz kwestionariusz osobowy, wypełniony i podpisany przez Opiekuna/Opiekunkę – (Załącznik nr </w:t>
      </w:r>
      <w:r w:rsidR="004A336E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kwestionariusz osobowy)</w:t>
      </w:r>
    </w:p>
    <w:p w:rsidR="008556B7" w:rsidRPr="00A409B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- 1 egzemplarz oświadczenia o łącznym czasie zaangażowania zawodowego, podpisane przez Opiekuna/Opiekunkę – (Załącznik nr </w:t>
      </w:r>
      <w:r w:rsidR="004A336E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oświadczenie o zaangażowaniu zawodowym). </w:t>
      </w:r>
    </w:p>
    <w:p w:rsidR="008556B7" w:rsidRPr="00C5570E" w:rsidRDefault="008556B7" w:rsidP="00C5570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Arial Unicode MS" w:hAnsi="Times New Roman"/>
          <w:color w:val="auto"/>
        </w:rPr>
      </w:pPr>
      <w:r w:rsidRPr="00C5570E">
        <w:rPr>
          <w:rFonts w:ascii="Times New Roman" w:eastAsia="Arial Unicode MS" w:hAnsi="Times New Roman"/>
          <w:color w:val="auto"/>
        </w:rPr>
        <w:t xml:space="preserve">Dokumentami rozliczającymi koszty opieki nad dzieckiem/dziećmi/osobą zależną, które są niezbędne w celu wypłaty środków,  są: </w:t>
      </w:r>
    </w:p>
    <w:p w:rsidR="008556B7" w:rsidRPr="00A409B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>- 2  egzemplarze rachunku do umowy, podpisane przez Opiekuna/Opiekunkę oraz Uczestnika/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</w:rPr>
        <w:t>czkę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(Załącznik nr  </w:t>
      </w:r>
      <w:r w:rsidR="004A336E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wzór rachunku do umowy)</w:t>
      </w:r>
    </w:p>
    <w:p w:rsidR="008556B7" w:rsidRPr="00A409B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>- 1 egzemplarz Karty czasu pracy, podpisany przez Opiekuna/Opiekunkę oraz Uczestnika/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</w:rPr>
        <w:t>czkę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 – (Załącznik nr  </w:t>
      </w:r>
      <w:r w:rsidR="004A336E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wzór karty czasu pracy)</w:t>
      </w:r>
    </w:p>
    <w:p w:rsidR="008556B7" w:rsidRPr="00A409BE" w:rsidRDefault="008556B7" w:rsidP="00C5570E">
      <w:pPr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Powyższe dokumenty należy dostarczyć na koniec miesiąca kalendarzowego nie później jednak niż do 5 dnia miesiąca kolejnego. W przypadku dostarczenia dokumentów po wyznaczonym terminie, środki zostaną wypłacone w kolejnym miesiącu rozliczeniowym. Brak dokumentów rozliczeniowych uniemożliwia wypłatę środków.  </w:t>
      </w:r>
    </w:p>
    <w:p w:rsidR="00C5570E" w:rsidRPr="00C5570E" w:rsidRDefault="00C5570E" w:rsidP="00C5570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557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Uczestników/czek, które korzystają ze zorganizowanej opieki nad dzieckiem/dziećmi/osobami zależnymi w placówkach do tego uprawnionych, na koniec miesiąca kalendarzowego nie później jednak niż do 5 dnia miesiąca kolejnego, należy dostarczyć Wniosek o refundację kosztów opieki nad dzieckiem/dziećmi/osobą zależną wraz z kopią dowodu księgowego, potwierdzającego poniesione koszty – (Załącznik nr </w:t>
      </w:r>
      <w:r w:rsidRPr="00C5570E">
        <w:rPr>
          <w:rFonts w:ascii="Times New Roman" w:eastAsia="Arial Unicode MS" w:hAnsi="Times New Roman" w:cs="Times New Roman"/>
          <w:sz w:val="24"/>
          <w:szCs w:val="24"/>
          <w:lang w:eastAsia="pl-PL"/>
        </w:rPr>
        <w:t>7</w:t>
      </w:r>
      <w:r w:rsidRPr="00C557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– Wniosek o refundację kosztów opieki). Refundacja realizowana zgodnie z takimi samymi zasadami ja w przypadku bezpośredniego zaa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ngażowania Opiekuna/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Opieknunki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8556B7" w:rsidRPr="00A409BE" w:rsidRDefault="008556B7" w:rsidP="00C5570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Stawką rozliczeniową jest kwota </w:t>
      </w:r>
      <w:r w:rsidR="00A409BE" w:rsidRPr="00A409BE">
        <w:rPr>
          <w:rFonts w:ascii="Times New Roman" w:eastAsia="Arial Unicode MS" w:hAnsi="Times New Roman" w:cs="Times New Roman"/>
          <w:sz w:val="24"/>
          <w:szCs w:val="24"/>
        </w:rPr>
        <w:t>16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zł za godzinę opieki. Jest to kwota brutto zawierająca wszystkie koszty po stronie pracodawcy i pracownika tj. Opiekuna/Opiekunki. Stawka netto czyli kwota do wypłaty zależna jest od statusu zawodowego osoby zatrudnianej (Opiekuna/Opiekunki) i składek, jakie odprowadza ona  miesięcznie z tytułu innych umów. </w:t>
      </w:r>
    </w:p>
    <w:p w:rsidR="008556B7" w:rsidRPr="00A409BE" w:rsidRDefault="008556B7" w:rsidP="00C5570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F50F8" w:rsidRPr="00A409BE" w:rsidRDefault="008556B7" w:rsidP="00C557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b/>
          <w:sz w:val="24"/>
          <w:szCs w:val="24"/>
        </w:rPr>
        <w:t xml:space="preserve">Rozdział </w:t>
      </w:r>
      <w:r w:rsidR="009F50F8" w:rsidRPr="00A409B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A409BE">
        <w:rPr>
          <w:rFonts w:ascii="Times New Roman" w:eastAsia="Arial Unicode MS" w:hAnsi="Times New Roman" w:cs="Times New Roman"/>
          <w:b/>
          <w:sz w:val="24"/>
          <w:szCs w:val="24"/>
        </w:rPr>
        <w:t xml:space="preserve">: zwrot kosztów </w:t>
      </w:r>
      <w:r w:rsidR="009F50F8" w:rsidRPr="00A409BE">
        <w:rPr>
          <w:rFonts w:ascii="Times New Roman" w:eastAsia="Arial Unicode MS" w:hAnsi="Times New Roman" w:cs="Times New Roman"/>
          <w:b/>
          <w:sz w:val="24"/>
          <w:szCs w:val="24"/>
        </w:rPr>
        <w:t>dojazdów</w:t>
      </w:r>
    </w:p>
    <w:p w:rsidR="008556B7" w:rsidRPr="00A409BE" w:rsidRDefault="008556B7" w:rsidP="00C557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>Zwrot kosztów dojazdu Uczestnika/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</w:rPr>
        <w:t>czki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projektu na szkolenie przysługuje osobom, które znajdują się w trudnej sytuacji</w:t>
      </w:r>
      <w:r w:rsidR="0060287A" w:rsidRPr="00A409BE">
        <w:rPr>
          <w:rFonts w:ascii="Times New Roman" w:eastAsia="Arial Unicode MS" w:hAnsi="Times New Roman" w:cs="Times New Roman"/>
          <w:sz w:val="24"/>
          <w:szCs w:val="24"/>
        </w:rPr>
        <w:t xml:space="preserve"> finansowej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5570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60287A" w:rsidRPr="00A409BE">
        <w:rPr>
          <w:rFonts w:ascii="Times New Roman" w:eastAsia="Arial Unicode MS" w:hAnsi="Times New Roman" w:cs="Times New Roman"/>
          <w:sz w:val="24"/>
          <w:szCs w:val="24"/>
        </w:rPr>
        <w:t xml:space="preserve"> koszt dojazdu stanowi </w:t>
      </w:r>
      <w:r w:rsidR="00B227F5" w:rsidRPr="00A409BE">
        <w:rPr>
          <w:rFonts w:ascii="Times New Roman" w:eastAsia="Arial Unicode MS" w:hAnsi="Times New Roman" w:cs="Times New Roman"/>
          <w:sz w:val="24"/>
          <w:szCs w:val="24"/>
        </w:rPr>
        <w:t xml:space="preserve">dla nich </w:t>
      </w:r>
      <w:r w:rsidR="0060287A" w:rsidRPr="00A409BE">
        <w:rPr>
          <w:rFonts w:ascii="Times New Roman" w:eastAsia="Arial Unicode MS" w:hAnsi="Times New Roman" w:cs="Times New Roman"/>
          <w:sz w:val="24"/>
          <w:szCs w:val="24"/>
        </w:rPr>
        <w:t>barierę udziału w działaniach aktywizacyjnych.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27944" w:rsidRPr="00A409BE" w:rsidRDefault="008556B7" w:rsidP="00C5570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W projekcie przewidziano zwrot kosztów dojazdu dla </w:t>
      </w:r>
      <w:r w:rsidR="0060287A" w:rsidRPr="00A409BE">
        <w:rPr>
          <w:rFonts w:ascii="Times New Roman" w:eastAsia="Arial Unicode MS" w:hAnsi="Times New Roman" w:cs="Times New Roman"/>
          <w:sz w:val="24"/>
          <w:szCs w:val="24"/>
        </w:rPr>
        <w:t xml:space="preserve">średnio </w:t>
      </w:r>
      <w:r w:rsidR="00845205">
        <w:rPr>
          <w:rFonts w:ascii="Times New Roman" w:eastAsia="Arial Unicode MS" w:hAnsi="Times New Roman" w:cs="Times New Roman"/>
          <w:sz w:val="24"/>
          <w:szCs w:val="24"/>
        </w:rPr>
        <w:t xml:space="preserve">pierwszych </w:t>
      </w:r>
      <w:bookmarkStart w:id="0" w:name="_GoBack"/>
      <w:bookmarkEnd w:id="0"/>
      <w:r w:rsidR="009F50F8" w:rsidRPr="00A409BE">
        <w:rPr>
          <w:rFonts w:ascii="Times New Roman" w:eastAsia="Arial Unicode MS" w:hAnsi="Times New Roman" w:cs="Times New Roman"/>
          <w:sz w:val="24"/>
          <w:szCs w:val="24"/>
        </w:rPr>
        <w:t>50 %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Uczestników/czek,</w:t>
      </w:r>
      <w:r w:rsidR="009F50F8" w:rsidRPr="00A409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7944" w:rsidRPr="00A409BE">
        <w:rPr>
          <w:rFonts w:ascii="Times New Roman" w:eastAsia="Arial Unicode MS" w:hAnsi="Times New Roman" w:cs="Times New Roman"/>
          <w:sz w:val="24"/>
          <w:szCs w:val="24"/>
        </w:rPr>
        <w:t xml:space="preserve">którzy zgłoszą takie zapotrzebowanie lub do wyczerpania środków w budżecie.  </w:t>
      </w:r>
    </w:p>
    <w:p w:rsidR="000A1920" w:rsidRPr="00A409BE" w:rsidRDefault="00E27944" w:rsidP="00C5570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>Zwrot kosztów dojazdu przysługuje uczestnikom/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</w:rPr>
        <w:t>czkom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jed</w:t>
      </w:r>
      <w:r w:rsidR="009F50F8" w:rsidRPr="00A409BE">
        <w:rPr>
          <w:rFonts w:ascii="Times New Roman" w:eastAsia="Arial Unicode MS" w:hAnsi="Times New Roman" w:cs="Times New Roman"/>
          <w:sz w:val="24"/>
          <w:szCs w:val="24"/>
        </w:rPr>
        <w:t>ynie w przypadku uczestniczenia we wsparciu oferowanym poza miejscem zamieszkania.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tj. </w:t>
      </w:r>
      <w:r w:rsidR="0060287A" w:rsidRPr="00A409BE">
        <w:rPr>
          <w:rFonts w:ascii="Times New Roman" w:eastAsia="Arial Unicode MS" w:hAnsi="Times New Roman" w:cs="Times New Roman"/>
          <w:sz w:val="24"/>
          <w:szCs w:val="24"/>
        </w:rPr>
        <w:t>poza obszarem m.st. Warszawy.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F50F8" w:rsidRPr="00A409BE" w:rsidRDefault="000A1920" w:rsidP="00C5570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lastRenderedPageBreak/>
        <w:t>Uczestnik/czka może wystąpić o refundację kosztów dojazdu biorą</w:t>
      </w:r>
      <w:r w:rsidR="00E27944" w:rsidRPr="00A409BE">
        <w:rPr>
          <w:rFonts w:ascii="Times New Roman" w:eastAsia="Arial Unicode MS" w:hAnsi="Times New Roman" w:cs="Times New Roman"/>
          <w:sz w:val="24"/>
          <w:szCs w:val="24"/>
        </w:rPr>
        <w:t>c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udział w następujących działaniach aktywizacyjnych: </w:t>
      </w:r>
    </w:p>
    <w:p w:rsidR="00E27944" w:rsidRPr="00A409BE" w:rsidRDefault="0050572B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Pogłębion</w:t>
      </w:r>
      <w:r w:rsidR="008B5875" w:rsidRPr="00A409BE">
        <w:rPr>
          <w:rFonts w:ascii="Times New Roman" w:eastAsia="Arial Unicode MS" w:hAnsi="Times New Roman"/>
          <w:color w:val="auto"/>
        </w:rPr>
        <w:t>ej</w:t>
      </w:r>
      <w:r w:rsidRPr="00A409BE">
        <w:rPr>
          <w:rFonts w:ascii="Times New Roman" w:eastAsia="Arial Unicode MS" w:hAnsi="Times New Roman"/>
          <w:color w:val="auto"/>
        </w:rPr>
        <w:t xml:space="preserve"> diagnoz</w:t>
      </w:r>
      <w:r w:rsidR="008B5875" w:rsidRPr="00A409BE">
        <w:rPr>
          <w:rFonts w:ascii="Times New Roman" w:eastAsia="Arial Unicode MS" w:hAnsi="Times New Roman"/>
          <w:color w:val="auto"/>
        </w:rPr>
        <w:t>ie</w:t>
      </w:r>
      <w:r w:rsidRPr="00A409BE">
        <w:rPr>
          <w:rFonts w:ascii="Times New Roman" w:eastAsia="Arial Unicode MS" w:hAnsi="Times New Roman"/>
          <w:color w:val="auto"/>
        </w:rPr>
        <w:t xml:space="preserve"> potrzeb, możliwości i barier UP oraz stopnia jego aktywności społecznej i zawodowej, indywidualne sesje z Zespołem Interdyscyplinarnym </w:t>
      </w:r>
      <w:r w:rsidR="008B5875" w:rsidRPr="00A409BE">
        <w:rPr>
          <w:rFonts w:ascii="Times New Roman" w:eastAsia="Arial Unicode MS" w:hAnsi="Times New Roman"/>
          <w:color w:val="auto"/>
        </w:rPr>
        <w:t>– 1 dzień x śr. 25 zł</w:t>
      </w:r>
    </w:p>
    <w:p w:rsidR="008B5875" w:rsidRPr="00A409BE" w:rsidRDefault="008B5875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 xml:space="preserve">Treningu umiejętności  społecznych – (3 dni </w:t>
      </w:r>
      <w:r w:rsidR="00AB169D" w:rsidRPr="00A409BE">
        <w:rPr>
          <w:rFonts w:ascii="Times New Roman" w:eastAsia="Arial Unicode MS" w:hAnsi="Times New Roman"/>
          <w:color w:val="auto"/>
        </w:rPr>
        <w:t>x śr. 25 zł)</w:t>
      </w:r>
    </w:p>
    <w:p w:rsidR="008B5875" w:rsidRPr="00A409BE" w:rsidRDefault="005E24DA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Indywidualne poradnictwo psychologiczne (</w:t>
      </w:r>
      <w:r w:rsidR="00E230EF" w:rsidRPr="00A409BE">
        <w:rPr>
          <w:rFonts w:ascii="Times New Roman" w:eastAsia="Arial Unicode MS" w:hAnsi="Times New Roman"/>
          <w:color w:val="auto"/>
        </w:rPr>
        <w:t>śr.</w:t>
      </w:r>
      <w:r w:rsidR="00AB169D" w:rsidRPr="00A409BE">
        <w:rPr>
          <w:rFonts w:ascii="Times New Roman" w:eastAsia="Arial Unicode MS" w:hAnsi="Times New Roman"/>
          <w:color w:val="auto"/>
        </w:rPr>
        <w:t>2 dni x śr. 25 zł)</w:t>
      </w:r>
    </w:p>
    <w:p w:rsidR="005E24DA" w:rsidRPr="00A409BE" w:rsidRDefault="005E24DA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Indywidualne poradnictwo specjalistyczne  prawne i/lub socjalne i/lub zdrowotne</w:t>
      </w:r>
      <w:r w:rsidR="00AB169D" w:rsidRPr="00A409BE">
        <w:rPr>
          <w:rFonts w:ascii="Times New Roman" w:eastAsia="Arial Unicode MS" w:hAnsi="Times New Roman"/>
          <w:color w:val="auto"/>
        </w:rPr>
        <w:t xml:space="preserve"> (</w:t>
      </w:r>
      <w:r w:rsidR="00E230EF" w:rsidRPr="00A409BE">
        <w:rPr>
          <w:rFonts w:ascii="Times New Roman" w:eastAsia="Arial Unicode MS" w:hAnsi="Times New Roman"/>
          <w:color w:val="auto"/>
        </w:rPr>
        <w:t>śr.</w:t>
      </w:r>
      <w:r w:rsidR="00AB169D" w:rsidRPr="00A409BE">
        <w:rPr>
          <w:rFonts w:ascii="Times New Roman" w:eastAsia="Arial Unicode MS" w:hAnsi="Times New Roman"/>
          <w:color w:val="auto"/>
        </w:rPr>
        <w:t>3 dni x śr. 25 zł)</w:t>
      </w:r>
    </w:p>
    <w:p w:rsidR="00AB169D" w:rsidRPr="00A409BE" w:rsidRDefault="005E24DA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Akademia Aktywnej Rodziny (</w:t>
      </w:r>
      <w:r w:rsidR="00AB169D" w:rsidRPr="00A409BE">
        <w:rPr>
          <w:rFonts w:ascii="Times New Roman" w:eastAsia="Arial Unicode MS" w:hAnsi="Times New Roman"/>
          <w:color w:val="auto"/>
        </w:rPr>
        <w:t xml:space="preserve">2 dni x śr. 25 zł ) </w:t>
      </w:r>
      <w:r w:rsidRPr="00A409BE">
        <w:rPr>
          <w:rFonts w:ascii="Times New Roman" w:eastAsia="Arial Unicode MS" w:hAnsi="Times New Roman"/>
          <w:color w:val="auto"/>
        </w:rPr>
        <w:t xml:space="preserve"> </w:t>
      </w:r>
    </w:p>
    <w:p w:rsidR="005E24DA" w:rsidRPr="00A409BE" w:rsidRDefault="005E24DA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</w:rPr>
        <w:t xml:space="preserve">Zintegrowane poradnictwo rodzinne </w:t>
      </w:r>
      <w:r w:rsidR="00AB169D" w:rsidRPr="00A409BE">
        <w:rPr>
          <w:rFonts w:ascii="Times New Roman" w:eastAsia="Arial Unicode MS" w:hAnsi="Times New Roman"/>
          <w:color w:val="auto"/>
        </w:rPr>
        <w:t>(</w:t>
      </w:r>
      <w:r w:rsidR="00E230EF" w:rsidRPr="00A409BE">
        <w:rPr>
          <w:rFonts w:ascii="Times New Roman" w:eastAsia="Arial Unicode MS" w:hAnsi="Times New Roman"/>
          <w:color w:val="auto"/>
        </w:rPr>
        <w:t>śr.</w:t>
      </w:r>
      <w:r w:rsidR="00AB169D" w:rsidRPr="00A409BE">
        <w:rPr>
          <w:rFonts w:ascii="Times New Roman" w:eastAsia="Arial Unicode MS" w:hAnsi="Times New Roman"/>
          <w:color w:val="auto"/>
        </w:rPr>
        <w:t xml:space="preserve">2 dni x śr. 25 zł )  </w:t>
      </w:r>
    </w:p>
    <w:p w:rsidR="005E24DA" w:rsidRPr="00A409BE" w:rsidRDefault="005E24DA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 xml:space="preserve">Wsparcie terapeutyczne grupowe ( 6 </w:t>
      </w:r>
      <w:r w:rsidR="00AB169D" w:rsidRPr="00A409BE">
        <w:rPr>
          <w:rFonts w:ascii="Times New Roman" w:eastAsia="Arial Unicode MS" w:hAnsi="Times New Roman"/>
          <w:color w:val="auto"/>
        </w:rPr>
        <w:t>dni x śr. 25 zł)</w:t>
      </w:r>
    </w:p>
    <w:p w:rsidR="005E24DA" w:rsidRPr="00A409BE" w:rsidRDefault="00AB169D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 xml:space="preserve">Warsztaty edukacji prozatrudnieniowej (3 dni </w:t>
      </w:r>
      <w:r w:rsidR="00E37454" w:rsidRPr="00A409BE">
        <w:rPr>
          <w:rFonts w:ascii="Times New Roman" w:eastAsia="Arial Unicode MS" w:hAnsi="Times New Roman"/>
          <w:color w:val="auto"/>
        </w:rPr>
        <w:t xml:space="preserve">x śr.25 zł) </w:t>
      </w:r>
    </w:p>
    <w:p w:rsidR="00E230EF" w:rsidRPr="00A409BE" w:rsidRDefault="00AB169D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Spotkania z pośrednikiem pracy i/lub brokerem edukacyjnym (</w:t>
      </w:r>
      <w:r w:rsidR="00D464DB" w:rsidRPr="00A409BE">
        <w:rPr>
          <w:rFonts w:ascii="Times New Roman" w:eastAsia="Arial Unicode MS" w:hAnsi="Times New Roman"/>
          <w:color w:val="auto"/>
        </w:rPr>
        <w:t>śr.1 dzień</w:t>
      </w:r>
      <w:r w:rsidR="00E230EF" w:rsidRPr="00A409BE">
        <w:rPr>
          <w:rFonts w:ascii="Times New Roman" w:eastAsia="Arial Unicode MS" w:hAnsi="Times New Roman"/>
          <w:color w:val="auto"/>
        </w:rPr>
        <w:t xml:space="preserve"> x śr. 25 zł)</w:t>
      </w:r>
    </w:p>
    <w:p w:rsidR="00AB169D" w:rsidRPr="00A409BE" w:rsidRDefault="00AB169D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Indywidualne konsultacje z Trenerem Kariery (</w:t>
      </w:r>
      <w:r w:rsidR="00E230EF" w:rsidRPr="00A409BE">
        <w:rPr>
          <w:rFonts w:ascii="Times New Roman" w:eastAsia="Arial Unicode MS" w:hAnsi="Times New Roman"/>
          <w:color w:val="auto"/>
        </w:rPr>
        <w:t>śr. 2 dni x</w:t>
      </w:r>
      <w:r w:rsidR="00CF12BF" w:rsidRPr="00A409BE">
        <w:rPr>
          <w:rFonts w:ascii="Times New Roman" w:eastAsia="Arial Unicode MS" w:hAnsi="Times New Roman"/>
          <w:color w:val="auto"/>
        </w:rPr>
        <w:t xml:space="preserve"> śr.</w:t>
      </w:r>
      <w:r w:rsidR="00E230EF" w:rsidRPr="00A409BE">
        <w:rPr>
          <w:rFonts w:ascii="Times New Roman" w:eastAsia="Arial Unicode MS" w:hAnsi="Times New Roman"/>
          <w:color w:val="auto"/>
        </w:rPr>
        <w:t xml:space="preserve"> 25 zł)</w:t>
      </w:r>
    </w:p>
    <w:p w:rsidR="00AB169D" w:rsidRPr="00A409BE" w:rsidRDefault="00AB169D" w:rsidP="00C5570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</w:rPr>
      </w:pPr>
      <w:r w:rsidRPr="00A409BE">
        <w:rPr>
          <w:rFonts w:ascii="Times New Roman" w:eastAsia="Arial Unicode MS" w:hAnsi="Times New Roman"/>
          <w:color w:val="auto"/>
        </w:rPr>
        <w:t>Szkolenia zawodowe</w:t>
      </w:r>
      <w:r w:rsidR="00E230EF" w:rsidRPr="00A409BE">
        <w:rPr>
          <w:rFonts w:ascii="Times New Roman" w:eastAsia="Arial Unicode MS" w:hAnsi="Times New Roman"/>
          <w:color w:val="auto"/>
        </w:rPr>
        <w:t xml:space="preserve"> ( śr. 8 dni x</w:t>
      </w:r>
      <w:r w:rsidR="00CF12BF" w:rsidRPr="00A409BE">
        <w:rPr>
          <w:rFonts w:ascii="Times New Roman" w:eastAsia="Arial Unicode MS" w:hAnsi="Times New Roman"/>
          <w:color w:val="auto"/>
        </w:rPr>
        <w:t xml:space="preserve"> śr.</w:t>
      </w:r>
      <w:r w:rsidR="00E230EF" w:rsidRPr="00A409BE">
        <w:rPr>
          <w:rFonts w:ascii="Times New Roman" w:eastAsia="Arial Unicode MS" w:hAnsi="Times New Roman"/>
          <w:color w:val="auto"/>
        </w:rPr>
        <w:t xml:space="preserve"> 25 zł)</w:t>
      </w:r>
    </w:p>
    <w:p w:rsidR="008556B7" w:rsidRPr="00845205" w:rsidRDefault="008556B7" w:rsidP="00C5570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Uczestnik/czka zgłasza chęć skorzystania z tej formy wsparcia w formularzu </w:t>
      </w:r>
      <w:r w:rsidRPr="00845205">
        <w:rPr>
          <w:rFonts w:ascii="Times New Roman" w:eastAsia="Arial Unicode MS" w:hAnsi="Times New Roman" w:cs="Times New Roman"/>
          <w:sz w:val="24"/>
          <w:szCs w:val="24"/>
        </w:rPr>
        <w:t xml:space="preserve">rekrutacyjnym w punkcie: III. DODATKOWE WSPARCIE W PROJEKCIE. </w:t>
      </w:r>
    </w:p>
    <w:p w:rsidR="008556B7" w:rsidRPr="00A409BE" w:rsidRDefault="008556B7" w:rsidP="00C5570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Zwrot kosztów dojazdu 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następuje na podstawie bilet</w:t>
      </w:r>
      <w:r w:rsidR="00E27944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ów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komunikacji publicznej</w:t>
      </w:r>
      <w:r w:rsidR="00B227F5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84520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27F5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Bilet 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powinien dotyczyć przejazdu z miejsca zamieszkania Uczestnika/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czki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projektu do miejsca </w:t>
      </w:r>
      <w:r w:rsidR="00B227F5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świadczenia działań aktywizacyjnych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zawierać datę przejazdu oraz cenę. </w:t>
      </w:r>
    </w:p>
    <w:p w:rsidR="008556B7" w:rsidRPr="00A409BE" w:rsidRDefault="008556B7" w:rsidP="00C5570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Zwrot kosztów dojazdu możliwy jest tylko za te dni, </w:t>
      </w:r>
      <w:r w:rsidR="0084520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których obecność na zajęciach została poświadczona podpisem Uczestnika/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czki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projektu na liście obecności.  </w:t>
      </w:r>
    </w:p>
    <w:p w:rsidR="008556B7" w:rsidRPr="00A409BE" w:rsidRDefault="008556B7" w:rsidP="00C5570E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Aby otrzymać zwrot kosztów dojazdu należy </w:t>
      </w:r>
      <w:r w:rsidR="00FE71C6">
        <w:rPr>
          <w:rFonts w:ascii="Times New Roman" w:eastAsia="Arial Unicode MS" w:hAnsi="Times New Roman" w:cs="Times New Roman"/>
          <w:sz w:val="24"/>
          <w:szCs w:val="24"/>
        </w:rPr>
        <w:t>złożyć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- Wniosek o refundację kosztów dojazdu.</w:t>
      </w:r>
    </w:p>
    <w:p w:rsidR="008556B7" w:rsidRPr="00A409BE" w:rsidRDefault="000A1920" w:rsidP="00C5570E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Wniosek o r</w:t>
      </w:r>
      <w:r w:rsidR="008556B7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efundację należy 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składać w trybie miesięcznym </w:t>
      </w:r>
      <w:r w:rsidR="008556B7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załączając wskazane we wniosku dokumenty</w:t>
      </w: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- wykorzystane bilety.</w:t>
      </w:r>
      <w:r w:rsidR="008556B7"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8556B7" w:rsidRPr="00A409BE" w:rsidRDefault="008556B7" w:rsidP="00C5570E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Wniosek złożony przez Uczestnika/</w:t>
      </w:r>
      <w:proofErr w:type="spellStart"/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>czkę</w:t>
      </w:r>
      <w:proofErr w:type="spellEnd"/>
      <w:r w:rsidRPr="00A409B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projektu może dotyczyć refundacji kosztów dojazdów</w:t>
      </w:r>
      <w:r w:rsidR="0084520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>transport</w:t>
      </w:r>
      <w:r w:rsidR="000A1920" w:rsidRPr="00A409BE">
        <w:rPr>
          <w:rFonts w:ascii="Times New Roman" w:eastAsia="Arial Unicode MS" w:hAnsi="Times New Roman" w:cs="Times New Roman"/>
          <w:sz w:val="24"/>
          <w:szCs w:val="24"/>
        </w:rPr>
        <w:t>em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publiczny</w:t>
      </w:r>
      <w:r w:rsidR="000A1920" w:rsidRPr="00A409BE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– Uczestnik/czka przedstawia Sysco Polska wszystkie wykorzystane bilety przejazdu z dni, w których odbywał</w:t>
      </w:r>
      <w:r w:rsidR="000A1920" w:rsidRPr="00A409BE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się </w:t>
      </w:r>
      <w:r w:rsidR="000A1920" w:rsidRPr="00A409BE">
        <w:rPr>
          <w:rFonts w:ascii="Times New Roman" w:eastAsia="Arial Unicode MS" w:hAnsi="Times New Roman" w:cs="Times New Roman"/>
          <w:sz w:val="24"/>
          <w:szCs w:val="24"/>
        </w:rPr>
        <w:t>działania aktywizacyjne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>, na których był/a obecny/a (weryfikacja z listami obecności)</w:t>
      </w:r>
      <w:r w:rsidR="0068513B" w:rsidRPr="00A409B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A409B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8556B7" w:rsidRPr="00A409BE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2A" w:rsidRDefault="0008542A" w:rsidP="0059436E">
      <w:pPr>
        <w:spacing w:after="0" w:line="240" w:lineRule="auto"/>
      </w:pPr>
      <w:r>
        <w:separator/>
      </w:r>
    </w:p>
  </w:endnote>
  <w:endnote w:type="continuationSeparator" w:id="0">
    <w:p w:rsidR="0008542A" w:rsidRDefault="0008542A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2A" w:rsidRDefault="0008542A" w:rsidP="0059436E">
      <w:pPr>
        <w:spacing w:after="0" w:line="240" w:lineRule="auto"/>
      </w:pPr>
      <w:r>
        <w:separator/>
      </w:r>
    </w:p>
  </w:footnote>
  <w:footnote w:type="continuationSeparator" w:id="0">
    <w:p w:rsidR="0008542A" w:rsidRDefault="0008542A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699"/>
    <w:multiLevelType w:val="hybridMultilevel"/>
    <w:tmpl w:val="003C6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C25AF"/>
    <w:multiLevelType w:val="hybridMultilevel"/>
    <w:tmpl w:val="FE1C1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34EB696">
      <w:start w:val="1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4A4E"/>
    <w:multiLevelType w:val="hybridMultilevel"/>
    <w:tmpl w:val="C500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4EB696">
      <w:start w:val="1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8D9"/>
    <w:multiLevelType w:val="hybridMultilevel"/>
    <w:tmpl w:val="5E1E3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911C2"/>
    <w:multiLevelType w:val="hybridMultilevel"/>
    <w:tmpl w:val="BC0CB2B8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7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0">
    <w:nsid w:val="201B5D45"/>
    <w:multiLevelType w:val="hybridMultilevel"/>
    <w:tmpl w:val="DCEE3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A7FDB"/>
    <w:multiLevelType w:val="hybridMultilevel"/>
    <w:tmpl w:val="3C5293CA"/>
    <w:lvl w:ilvl="0" w:tplc="7C0EA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8"/>
  </w:num>
  <w:num w:numId="5">
    <w:abstractNumId w:val="18"/>
  </w:num>
  <w:num w:numId="6">
    <w:abstractNumId w:val="13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8542A"/>
    <w:rsid w:val="000A1920"/>
    <w:rsid w:val="000C4C4F"/>
    <w:rsid w:val="00141197"/>
    <w:rsid w:val="001D7B6A"/>
    <w:rsid w:val="001F59B7"/>
    <w:rsid w:val="00265AF3"/>
    <w:rsid w:val="00265ED0"/>
    <w:rsid w:val="00276BB9"/>
    <w:rsid w:val="002C254A"/>
    <w:rsid w:val="003473AA"/>
    <w:rsid w:val="0039795E"/>
    <w:rsid w:val="003E7D31"/>
    <w:rsid w:val="00424D92"/>
    <w:rsid w:val="0046786C"/>
    <w:rsid w:val="004A336E"/>
    <w:rsid w:val="0050572B"/>
    <w:rsid w:val="00520854"/>
    <w:rsid w:val="00567A1A"/>
    <w:rsid w:val="0058061A"/>
    <w:rsid w:val="0059436E"/>
    <w:rsid w:val="005B40F2"/>
    <w:rsid w:val="005B6DC3"/>
    <w:rsid w:val="005C2946"/>
    <w:rsid w:val="005E24DA"/>
    <w:rsid w:val="006004D7"/>
    <w:rsid w:val="0060287A"/>
    <w:rsid w:val="0068513B"/>
    <w:rsid w:val="006D7BD1"/>
    <w:rsid w:val="00707BC5"/>
    <w:rsid w:val="00722A18"/>
    <w:rsid w:val="00785DE7"/>
    <w:rsid w:val="00786DD6"/>
    <w:rsid w:val="00812FCB"/>
    <w:rsid w:val="00813278"/>
    <w:rsid w:val="00845205"/>
    <w:rsid w:val="008556B7"/>
    <w:rsid w:val="008A65DF"/>
    <w:rsid w:val="008B5437"/>
    <w:rsid w:val="008B5875"/>
    <w:rsid w:val="008E3A32"/>
    <w:rsid w:val="008E6267"/>
    <w:rsid w:val="008F6680"/>
    <w:rsid w:val="0090692D"/>
    <w:rsid w:val="0091758D"/>
    <w:rsid w:val="00937556"/>
    <w:rsid w:val="00953A27"/>
    <w:rsid w:val="009B3D41"/>
    <w:rsid w:val="009E5EEF"/>
    <w:rsid w:val="009F50F8"/>
    <w:rsid w:val="00A30074"/>
    <w:rsid w:val="00A3750F"/>
    <w:rsid w:val="00A409BE"/>
    <w:rsid w:val="00A91FD7"/>
    <w:rsid w:val="00AB169D"/>
    <w:rsid w:val="00AC3DF0"/>
    <w:rsid w:val="00AC7BAA"/>
    <w:rsid w:val="00AE7357"/>
    <w:rsid w:val="00AF45BC"/>
    <w:rsid w:val="00B16E7C"/>
    <w:rsid w:val="00B227F5"/>
    <w:rsid w:val="00B338AB"/>
    <w:rsid w:val="00B44EB7"/>
    <w:rsid w:val="00B77291"/>
    <w:rsid w:val="00B87BBF"/>
    <w:rsid w:val="00BD0E81"/>
    <w:rsid w:val="00C20126"/>
    <w:rsid w:val="00C242A8"/>
    <w:rsid w:val="00C5570E"/>
    <w:rsid w:val="00CF12BF"/>
    <w:rsid w:val="00D464DB"/>
    <w:rsid w:val="00D503ED"/>
    <w:rsid w:val="00D654CA"/>
    <w:rsid w:val="00D7759F"/>
    <w:rsid w:val="00D913C2"/>
    <w:rsid w:val="00DA165F"/>
    <w:rsid w:val="00DE4E63"/>
    <w:rsid w:val="00DE5F9D"/>
    <w:rsid w:val="00DF2239"/>
    <w:rsid w:val="00E230EF"/>
    <w:rsid w:val="00E2398F"/>
    <w:rsid w:val="00E27944"/>
    <w:rsid w:val="00E3073D"/>
    <w:rsid w:val="00E3731A"/>
    <w:rsid w:val="00E37454"/>
    <w:rsid w:val="00EA0869"/>
    <w:rsid w:val="00F22400"/>
    <w:rsid w:val="00F47BE1"/>
    <w:rsid w:val="00F63B74"/>
    <w:rsid w:val="00F95DF7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2019-01-04T14:49:00Z</dcterms:created>
  <dcterms:modified xsi:type="dcterms:W3CDTF">2019-01-04T14:49:00Z</dcterms:modified>
</cp:coreProperties>
</file>